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hyperlink r:id="rId6">
        <w:r w:rsidDel="00000000" w:rsidR="00000000" w:rsidRPr="00000000">
          <w:rPr>
            <w:rFonts w:ascii="Gotham Black" w:cs="Gotham Black" w:eastAsia="Gotham Black" w:hAnsi="Gotham Black"/>
            <w:color w:val="000000"/>
            <w:sz w:val="28"/>
            <w:szCs w:val="28"/>
            <w:vertAlign w:val="baseline"/>
            <w:rtl w:val="0"/>
          </w:rPr>
          <w:t xml:space="preserve">Columbus</w:t>
        </w:r>
      </w:hyperlink>
      <w:r w:rsidDel="00000000" w:rsidR="00000000" w:rsidRPr="00000000">
        <w:rPr>
          <w:rFonts w:ascii="Gotham Black" w:cs="Gotham Black" w:eastAsia="Gotham Black" w:hAnsi="Gotham Black"/>
          <w:color w:val="000000"/>
          <w:sz w:val="28"/>
          <w:szCs w:val="28"/>
          <w:vertAlign w:val="baseline"/>
          <w:rtl w:val="0"/>
        </w:rPr>
        <w:t xml:space="preserve"> Technical College</w:t>
      </w:r>
      <w:r w:rsidDel="00000000" w:rsidR="00000000" w:rsidRPr="00000000">
        <w:rPr>
          <w:rtl w:val="0"/>
        </w:rPr>
      </w:r>
    </w:p>
    <w:p w:rsidR="00000000" w:rsidDel="00000000" w:rsidP="00000000" w:rsidRDefault="00000000" w:rsidRPr="00000000" w14:paraId="00000002">
      <w:pPr>
        <w:jc w:val="center"/>
        <w:rPr>
          <w:b w:val="0"/>
          <w:i w:val="0"/>
          <w:vertAlign w:val="baseline"/>
        </w:rPr>
      </w:pPr>
      <w:r w:rsidDel="00000000" w:rsidR="00000000" w:rsidRPr="00000000">
        <w:rPr>
          <w:b w:val="1"/>
          <w:i w:val="1"/>
          <w:vertAlign w:val="baseline"/>
          <w:rtl w:val="0"/>
        </w:rPr>
        <w:t xml:space="preserve">An Equal Opportunity Institution and a Unit of the Technical College System of Georgia</w:t>
      </w:r>
      <w:r w:rsidDel="00000000" w:rsidR="00000000" w:rsidRPr="00000000">
        <w:rPr>
          <w:rtl w:val="0"/>
        </w:rPr>
      </w:r>
    </w:p>
    <w:p w:rsidR="00000000" w:rsidDel="00000000" w:rsidP="00000000" w:rsidRDefault="00000000" w:rsidRPr="00000000" w14:paraId="00000003">
      <w:pPr>
        <w:jc w:val="center"/>
        <w:rPr>
          <w:b w:val="0"/>
          <w:i w:val="0"/>
          <w:sz w:val="28"/>
          <w:szCs w:val="28"/>
          <w:vertAlign w:val="baseline"/>
        </w:rPr>
      </w:pP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b w:val="1"/>
          <w:sz w:val="32"/>
          <w:szCs w:val="32"/>
          <w:vertAlign w:val="baseline"/>
          <w:rtl w:val="0"/>
        </w:rPr>
        <w:t xml:space="preserve">Radiologic Technology Program</w:t>
      </w:r>
      <w:r w:rsidDel="00000000" w:rsidR="00000000" w:rsidRPr="00000000">
        <w:rPr>
          <w:rtl w:val="0"/>
        </w:rPr>
      </w:r>
    </w:p>
    <w:p w:rsidR="00000000" w:rsidDel="00000000" w:rsidP="00000000" w:rsidRDefault="00000000" w:rsidRPr="00000000" w14:paraId="00000005">
      <w:pPr>
        <w:jc w:val="center"/>
        <w:rPr>
          <w:b w:val="0"/>
          <w:sz w:val="32"/>
          <w:szCs w:val="32"/>
          <w:vertAlign w:val="baseline"/>
        </w:rPr>
      </w:pPr>
      <w:r w:rsidDel="00000000" w:rsidR="00000000" w:rsidRPr="00000000">
        <w:rPr>
          <w:rtl w:val="0"/>
        </w:rPr>
      </w:r>
    </w:p>
    <w:p w:rsidR="00000000" w:rsidDel="00000000" w:rsidP="00000000" w:rsidRDefault="00000000" w:rsidRPr="00000000" w14:paraId="00000006">
      <w:pPr>
        <w:jc w:val="center"/>
        <w:rPr>
          <w:b w:val="0"/>
          <w:sz w:val="24"/>
          <w:szCs w:val="24"/>
          <w:vertAlign w:val="baseline"/>
        </w:rPr>
      </w:pPr>
      <w:r w:rsidDel="00000000" w:rsidR="00000000" w:rsidRPr="00000000">
        <w:rPr>
          <w:b w:val="1"/>
          <w:sz w:val="24"/>
          <w:szCs w:val="24"/>
          <w:vertAlign w:val="baseline"/>
          <w:rtl w:val="0"/>
        </w:rPr>
        <w:t xml:space="preserve">Program Accreditation</w:t>
      </w:r>
      <w:r w:rsidDel="00000000" w:rsidR="00000000" w:rsidRPr="00000000">
        <w:rPr>
          <w:rtl w:val="0"/>
        </w:rPr>
      </w:r>
    </w:p>
    <w:p w:rsidR="00000000" w:rsidDel="00000000" w:rsidP="00000000" w:rsidRDefault="00000000" w:rsidRPr="00000000" w14:paraId="00000007">
      <w:pPr>
        <w:jc w:val="center"/>
        <w:rPr>
          <w:b w:val="0"/>
          <w:sz w:val="24"/>
          <w:szCs w:val="24"/>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The Radiologic Technology Program is accredited by the Joint Review Committee on Education in Radiologic Technology (JRCERT).</w:t>
      </w:r>
    </w:p>
    <w:p w:rsidR="00000000" w:rsidDel="00000000" w:rsidP="00000000" w:rsidRDefault="00000000" w:rsidRPr="00000000" w14:paraId="00000009">
      <w:pPr>
        <w:rPr>
          <w:sz w:val="24"/>
          <w:szCs w:val="24"/>
          <w:vertAlign w:val="baseline"/>
        </w:rPr>
      </w:pPr>
      <w:r w:rsidDel="00000000" w:rsidR="00000000" w:rsidRPr="00000000">
        <w:rPr>
          <w:rtl w:val="0"/>
        </w:rPr>
      </w:r>
    </w:p>
    <w:p w:rsidR="00000000" w:rsidDel="00000000" w:rsidP="00000000" w:rsidRDefault="00000000" w:rsidRPr="00000000" w14:paraId="0000000A">
      <w:pPr>
        <w:rPr>
          <w:sz w:val="24"/>
          <w:szCs w:val="24"/>
          <w:vertAlign w:val="baseline"/>
        </w:rPr>
      </w:pPr>
      <w:r w:rsidDel="00000000" w:rsidR="00000000" w:rsidRPr="00000000">
        <w:rPr>
          <w:sz w:val="24"/>
          <w:szCs w:val="24"/>
          <w:vertAlign w:val="baseline"/>
          <w:rtl w:val="0"/>
        </w:rPr>
        <w:t xml:space="preserve">Further information concerning accreditation of the Program can be found through the Joint Committee on Education in Radiologic Technology (JRCERT), 20 N. Wacker Drive, Suite 2850, Chicago, IL  60606-3182.</w:t>
      </w:r>
    </w:p>
    <w:p w:rsidR="00000000" w:rsidDel="00000000" w:rsidP="00000000" w:rsidRDefault="00000000" w:rsidRPr="00000000" w14:paraId="0000000B">
      <w:pPr>
        <w:rPr>
          <w:sz w:val="24"/>
          <w:szCs w:val="24"/>
          <w:vertAlign w:val="baseline"/>
        </w:rPr>
      </w:pPr>
      <w:hyperlink r:id="rId7">
        <w:r w:rsidDel="00000000" w:rsidR="00000000" w:rsidRPr="00000000">
          <w:rPr>
            <w:color w:val="0563c1"/>
            <w:sz w:val="24"/>
            <w:szCs w:val="24"/>
            <w:u w:val="single"/>
            <w:vertAlign w:val="baseline"/>
            <w:rtl w:val="0"/>
          </w:rPr>
          <w:t xml:space="preserve">http://www.jrcert.org/resources/program-effectiveness-data/</w:t>
        </w:r>
      </w:hyperlink>
      <w:r w:rsidDel="00000000" w:rsidR="00000000" w:rsidRPr="00000000">
        <w:rPr>
          <w:rtl w:val="0"/>
        </w:rPr>
      </w:r>
    </w:p>
    <w:p w:rsidR="00000000" w:rsidDel="00000000" w:rsidP="00000000" w:rsidRDefault="00000000" w:rsidRPr="00000000" w14:paraId="0000000C">
      <w:pPr>
        <w:rPr>
          <w:sz w:val="24"/>
          <w:szCs w:val="24"/>
          <w:vertAlign w:val="baseline"/>
        </w:rPr>
      </w:pPr>
      <w:r w:rsidDel="00000000" w:rsidR="00000000" w:rsidRPr="00000000">
        <w:rPr>
          <w:rtl w:val="0"/>
        </w:rPr>
      </w:r>
    </w:p>
    <w:p w:rsidR="00000000" w:rsidDel="00000000" w:rsidP="00000000" w:rsidRDefault="00000000" w:rsidRPr="00000000" w14:paraId="0000000D">
      <w:pPr>
        <w:rPr>
          <w:sz w:val="24"/>
          <w:szCs w:val="24"/>
          <w:vertAlign w:val="baseline"/>
        </w:rPr>
      </w:pPr>
      <w:r w:rsidDel="00000000" w:rsidR="00000000" w:rsidRPr="00000000">
        <w:rPr>
          <w:rtl w:val="0"/>
        </w:rPr>
      </w:r>
    </w:p>
    <w:p w:rsidR="00000000" w:rsidDel="00000000" w:rsidP="00000000" w:rsidRDefault="00000000" w:rsidRPr="00000000" w14:paraId="0000000E">
      <w:pPr>
        <w:jc w:val="center"/>
        <w:rPr>
          <w:b w:val="0"/>
          <w:sz w:val="24"/>
          <w:szCs w:val="24"/>
          <w:vertAlign w:val="baseline"/>
        </w:rPr>
      </w:pPr>
      <w:r w:rsidDel="00000000" w:rsidR="00000000" w:rsidRPr="00000000">
        <w:rPr>
          <w:b w:val="1"/>
          <w:sz w:val="24"/>
          <w:szCs w:val="24"/>
          <w:vertAlign w:val="baseline"/>
          <w:rtl w:val="0"/>
        </w:rPr>
        <w:t xml:space="preserve">Program Description</w:t>
      </w:r>
      <w:r w:rsidDel="00000000" w:rsidR="00000000" w:rsidRPr="00000000">
        <w:rPr>
          <w:rtl w:val="0"/>
        </w:rPr>
      </w:r>
    </w:p>
    <w:p w:rsidR="00000000" w:rsidDel="00000000" w:rsidP="00000000" w:rsidRDefault="00000000" w:rsidRPr="00000000" w14:paraId="0000000F">
      <w:pPr>
        <w:jc w:val="center"/>
        <w:rPr>
          <w:b w:val="0"/>
          <w:sz w:val="24"/>
          <w:szCs w:val="24"/>
          <w:vertAlign w:val="baseline"/>
        </w:rPr>
      </w:pPr>
      <w:r w:rsidDel="00000000" w:rsidR="00000000" w:rsidRPr="00000000">
        <w:rPr>
          <w:rtl w:val="0"/>
        </w:rPr>
      </w:r>
    </w:p>
    <w:p w:rsidR="00000000" w:rsidDel="00000000" w:rsidP="00000000" w:rsidRDefault="00000000" w:rsidRPr="00000000" w14:paraId="00000010">
      <w:pPr>
        <w:rPr>
          <w:sz w:val="24"/>
          <w:szCs w:val="24"/>
          <w:vertAlign w:val="baseline"/>
        </w:rPr>
      </w:pPr>
      <w:r w:rsidDel="00000000" w:rsidR="00000000" w:rsidRPr="00000000">
        <w:rPr>
          <w:sz w:val="24"/>
          <w:szCs w:val="24"/>
          <w:vertAlign w:val="baseline"/>
          <w:rtl w:val="0"/>
        </w:rPr>
        <w:t xml:space="preserve">The Radiologic Technology associate degree program brings the student into an area of high technology in the field of medicine.  The student will experience all the applications of diagnostic imaging, including routine radiography and fluoroscopy, trauma radiography, surgical and mobile radiography, as well as subspecialties, such as computed tomography (CT), magnetic resonance imaging (MRI), ultrasound (US), nuclear medicine (NM), and radiation therapy.</w:t>
      </w:r>
    </w:p>
    <w:p w:rsidR="00000000" w:rsidDel="00000000" w:rsidP="00000000" w:rsidRDefault="00000000" w:rsidRPr="00000000" w14:paraId="00000011">
      <w:pPr>
        <w:rPr>
          <w:sz w:val="24"/>
          <w:szCs w:val="24"/>
          <w:vertAlign w:val="baseline"/>
        </w:rPr>
      </w:pPr>
      <w:r w:rsidDel="00000000" w:rsidR="00000000" w:rsidRPr="00000000">
        <w:rPr>
          <w:rtl w:val="0"/>
        </w:rPr>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As a program graduate, the student is eligible to sit for the national certification examination in Radiologic Technology, administered by the American Registry of Radiologic Technologists (ARRT).  The partnerships the college has with area hospitals and clinics will provide the student the benefits of on-the-job training in a clinical setting.  We do not guarantee job placement, however, we often assist graduates with employment opportunities as we get information from the community about available positions.</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Hospital imaging departments, clinics, physicians’ offices, and diagnostic centers seek graduates with this degree.</w:t>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This is a competitive admission’s program which requires the student to participate in clinical rotations from 7:30am to 5:00pm, Monday through Friday, in any given semester.  Some afternoon and weekend shifts are required in certain semesters.  Attending the program is equivalent to working a full-time job.  At this time, there is no extended travel required to attend clinical rotations.  All clinical sites are within 5-10 miles of the college.</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Students may make application to compete for a seat in the program each Fall Semester (deadline for application is October 1) to begin the program in Spring of the following year (January).  All pre-requisites, including Humanities and Speech, must be completed by the end of Fall Semester prior to Spring Semester start. </w:t>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This full-time program is completed in 4 semesters.  To graduate, students must earn a minimum of 77 semester credit hours of program didactic and clinical courses.</w:t>
      </w:r>
    </w:p>
    <w:p w:rsidR="00000000" w:rsidDel="00000000" w:rsidP="00000000" w:rsidRDefault="00000000" w:rsidRPr="00000000" w14:paraId="0000001A">
      <w:pPr>
        <w:rPr>
          <w:sz w:val="24"/>
          <w:szCs w:val="24"/>
          <w:vertAlign w:val="baseline"/>
        </w:rPr>
      </w:pPr>
      <w:r w:rsidDel="00000000" w:rsidR="00000000" w:rsidRPr="00000000">
        <w:rPr>
          <w:rtl w:val="0"/>
        </w:rPr>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Please see the Admissions section of the Student Handbook/Catalog for more information.</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jc w:val="center"/>
        <w:rPr>
          <w:b w:val="0"/>
          <w:sz w:val="24"/>
          <w:szCs w:val="24"/>
          <w:vertAlign w:val="baseline"/>
        </w:rPr>
      </w:pPr>
      <w:r w:rsidDel="00000000" w:rsidR="00000000" w:rsidRPr="00000000">
        <w:rPr>
          <w:rtl w:val="0"/>
        </w:rPr>
      </w:r>
    </w:p>
    <w:p w:rsidR="00000000" w:rsidDel="00000000" w:rsidP="00000000" w:rsidRDefault="00000000" w:rsidRPr="00000000" w14:paraId="0000001E">
      <w:pPr>
        <w:jc w:val="center"/>
        <w:rPr>
          <w:b w:val="0"/>
          <w:sz w:val="24"/>
          <w:szCs w:val="24"/>
          <w:vertAlign w:val="baseline"/>
        </w:rPr>
      </w:pPr>
      <w:r w:rsidDel="00000000" w:rsidR="00000000" w:rsidRPr="00000000">
        <w:rPr>
          <w:rtl w:val="0"/>
        </w:rPr>
      </w:r>
    </w:p>
    <w:p w:rsidR="00000000" w:rsidDel="00000000" w:rsidP="00000000" w:rsidRDefault="00000000" w:rsidRPr="00000000" w14:paraId="0000001F">
      <w:pPr>
        <w:jc w:val="center"/>
        <w:rPr>
          <w:b w:val="0"/>
          <w:sz w:val="24"/>
          <w:szCs w:val="24"/>
          <w:vertAlign w:val="baseline"/>
        </w:rPr>
      </w:pPr>
      <w:r w:rsidDel="00000000" w:rsidR="00000000" w:rsidRPr="00000000">
        <w:rPr>
          <w:rtl w:val="0"/>
        </w:rPr>
      </w:r>
    </w:p>
    <w:p w:rsidR="00000000" w:rsidDel="00000000" w:rsidP="00000000" w:rsidRDefault="00000000" w:rsidRPr="00000000" w14:paraId="00000020">
      <w:pPr>
        <w:jc w:val="center"/>
        <w:rPr>
          <w:b w:val="0"/>
          <w:sz w:val="24"/>
          <w:szCs w:val="24"/>
          <w:vertAlign w:val="baseline"/>
        </w:rPr>
      </w:pPr>
      <w:r w:rsidDel="00000000" w:rsidR="00000000" w:rsidRPr="00000000">
        <w:rPr>
          <w:rtl w:val="0"/>
        </w:rPr>
      </w:r>
    </w:p>
    <w:p w:rsidR="00000000" w:rsidDel="00000000" w:rsidP="00000000" w:rsidRDefault="00000000" w:rsidRPr="00000000" w14:paraId="00000021">
      <w:pPr>
        <w:jc w:val="center"/>
        <w:rPr>
          <w:b w:val="0"/>
          <w:sz w:val="24"/>
          <w:szCs w:val="24"/>
          <w:vertAlign w:val="baseline"/>
        </w:rPr>
      </w:pPr>
      <w:r w:rsidDel="00000000" w:rsidR="00000000" w:rsidRPr="00000000">
        <w:rPr>
          <w:b w:val="1"/>
          <w:sz w:val="24"/>
          <w:szCs w:val="24"/>
          <w:vertAlign w:val="baseline"/>
          <w:rtl w:val="0"/>
        </w:rPr>
        <w:t xml:space="preserve">Estimated Salary</w:t>
      </w:r>
      <w:r w:rsidDel="00000000" w:rsidR="00000000" w:rsidRPr="00000000">
        <w:rPr>
          <w:rtl w:val="0"/>
        </w:rPr>
      </w:r>
    </w:p>
    <w:p w:rsidR="00000000" w:rsidDel="00000000" w:rsidP="00000000" w:rsidRDefault="00000000" w:rsidRPr="00000000" w14:paraId="00000022">
      <w:pPr>
        <w:jc w:val="center"/>
        <w:rPr>
          <w:b w:val="0"/>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Starting salary varies depending on the locale, background and employment (Part time, Full time, shift, etc.); approximately $17 – 25 per hour in the Columbus, Georgia area.  For information on career opportunities for radiologic technologists, visit the American Society of Radiologic Technologists or the American Registry of Radiologic Technologists.</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jc w:val="center"/>
        <w:rPr>
          <w:b w:val="0"/>
          <w:sz w:val="24"/>
          <w:szCs w:val="24"/>
          <w:vertAlign w:val="baseline"/>
        </w:rPr>
      </w:pPr>
      <w:r w:rsidDel="00000000" w:rsidR="00000000" w:rsidRPr="00000000">
        <w:rPr>
          <w:b w:val="1"/>
          <w:sz w:val="24"/>
          <w:szCs w:val="24"/>
          <w:vertAlign w:val="baseline"/>
          <w:rtl w:val="0"/>
        </w:rPr>
        <w:t xml:space="preserve">Program Mission Statement</w:t>
      </w:r>
      <w:r w:rsidDel="00000000" w:rsidR="00000000" w:rsidRPr="00000000">
        <w:rPr>
          <w:rtl w:val="0"/>
        </w:rPr>
      </w:r>
    </w:p>
    <w:p w:rsidR="00000000" w:rsidDel="00000000" w:rsidP="00000000" w:rsidRDefault="00000000" w:rsidRPr="00000000" w14:paraId="00000026">
      <w:pPr>
        <w:jc w:val="center"/>
        <w:rPr>
          <w:b w:val="0"/>
          <w:sz w:val="24"/>
          <w:szCs w:val="24"/>
          <w:vertAlign w:val="baseline"/>
        </w:rPr>
      </w:pP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It is the mission of the Columbus Technical College School of Radiologic Technology to provide an education of excellence and high quality to qualified student in an environment that focuses on continuous quality improvement.  In the academic and clinical setting, a curriculum is presented that provides students opportunities to develop a mastery of subject matter, technical competency, ethical considerations, and problem-solving abilities.  The education provided will foster cooperation, commitment, individual student responsibility.  The student scholar will be able to apply the knowledge attained toward successfully competing in the ever-changing health care environment.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jc w:val="center"/>
        <w:rPr>
          <w:b w:val="0"/>
          <w:sz w:val="24"/>
          <w:szCs w:val="24"/>
          <w:vertAlign w:val="baseline"/>
        </w:rPr>
      </w:pPr>
      <w:r w:rsidDel="00000000" w:rsidR="00000000" w:rsidRPr="00000000">
        <w:rPr>
          <w:rtl w:val="0"/>
        </w:rPr>
      </w:r>
    </w:p>
    <w:p w:rsidR="00000000" w:rsidDel="00000000" w:rsidP="00000000" w:rsidRDefault="00000000" w:rsidRPr="00000000" w14:paraId="0000002A">
      <w:pPr>
        <w:jc w:val="center"/>
        <w:rPr>
          <w:b w:val="0"/>
          <w:sz w:val="24"/>
          <w:szCs w:val="24"/>
          <w:vertAlign w:val="baseline"/>
        </w:rPr>
      </w:pPr>
      <w:r w:rsidDel="00000000" w:rsidR="00000000" w:rsidRPr="00000000">
        <w:rPr>
          <w:b w:val="1"/>
          <w:sz w:val="24"/>
          <w:szCs w:val="24"/>
          <w:vertAlign w:val="baseline"/>
          <w:rtl w:val="0"/>
        </w:rPr>
        <w:t xml:space="preserve">Program Goals and Student Learning Outcomes</w:t>
      </w:r>
      <w:r w:rsidDel="00000000" w:rsidR="00000000" w:rsidRPr="00000000">
        <w:rPr>
          <w:rtl w:val="0"/>
        </w:rPr>
      </w:r>
    </w:p>
    <w:p w:rsidR="00000000" w:rsidDel="00000000" w:rsidP="00000000" w:rsidRDefault="00000000" w:rsidRPr="00000000" w14:paraId="0000002B">
      <w:pPr>
        <w:jc w:val="center"/>
        <w:rPr>
          <w:b w:val="0"/>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Goal 1:  Students will exhibit effective oral communication skills.</w:t>
      </w:r>
    </w:p>
    <w:p w:rsidR="00000000" w:rsidDel="00000000" w:rsidP="00000000" w:rsidRDefault="00000000" w:rsidRPr="00000000" w14:paraId="0000002D">
      <w:pPr>
        <w:numPr>
          <w:ilvl w:val="0"/>
          <w:numId w:val="6"/>
        </w:numPr>
        <w:ind w:left="1560" w:hanging="360"/>
        <w:rPr>
          <w:sz w:val="24"/>
          <w:szCs w:val="24"/>
        </w:rPr>
      </w:pPr>
      <w:r w:rsidDel="00000000" w:rsidR="00000000" w:rsidRPr="00000000">
        <w:rPr>
          <w:sz w:val="24"/>
          <w:szCs w:val="24"/>
          <w:vertAlign w:val="baseline"/>
          <w:rtl w:val="0"/>
        </w:rPr>
        <w:t xml:space="preserve">Students will practice written communication skills.</w:t>
      </w:r>
      <w:r w:rsidDel="00000000" w:rsidR="00000000" w:rsidRPr="00000000">
        <w:rPr>
          <w:rtl w:val="0"/>
        </w:rPr>
      </w:r>
    </w:p>
    <w:p w:rsidR="00000000" w:rsidDel="00000000" w:rsidP="00000000" w:rsidRDefault="00000000" w:rsidRPr="00000000" w14:paraId="0000002E">
      <w:pPr>
        <w:numPr>
          <w:ilvl w:val="0"/>
          <w:numId w:val="6"/>
        </w:numPr>
        <w:ind w:left="1560" w:hanging="360"/>
        <w:rPr>
          <w:sz w:val="24"/>
          <w:szCs w:val="24"/>
        </w:rPr>
      </w:pPr>
      <w:r w:rsidDel="00000000" w:rsidR="00000000" w:rsidRPr="00000000">
        <w:rPr>
          <w:sz w:val="24"/>
          <w:szCs w:val="24"/>
          <w:vertAlign w:val="baseline"/>
          <w:rtl w:val="0"/>
        </w:rPr>
        <w:t xml:space="preserve">Students will practice oral communication skills in the clinical area.</w:t>
      </w:r>
      <w:r w:rsidDel="00000000" w:rsidR="00000000" w:rsidRPr="00000000">
        <w:rPr>
          <w:rtl w:val="0"/>
        </w:rPr>
      </w:r>
    </w:p>
    <w:p w:rsidR="00000000" w:rsidDel="00000000" w:rsidP="00000000" w:rsidRDefault="00000000" w:rsidRPr="00000000" w14:paraId="0000002F">
      <w:pPr>
        <w:numPr>
          <w:ilvl w:val="0"/>
          <w:numId w:val="6"/>
        </w:numPr>
        <w:ind w:left="1560" w:hanging="360"/>
        <w:rPr>
          <w:sz w:val="24"/>
          <w:szCs w:val="24"/>
        </w:rPr>
      </w:pPr>
      <w:r w:rsidDel="00000000" w:rsidR="00000000" w:rsidRPr="00000000">
        <w:rPr>
          <w:sz w:val="24"/>
          <w:szCs w:val="24"/>
          <w:vertAlign w:val="baseline"/>
          <w:rtl w:val="0"/>
        </w:rPr>
        <w:t xml:space="preserve">Students will practice oral communication skills in a group/class setting.</w:t>
      </w:r>
      <w:r w:rsidDel="00000000" w:rsidR="00000000" w:rsidRPr="00000000">
        <w:rPr>
          <w:rtl w:val="0"/>
        </w:rPr>
      </w:r>
    </w:p>
    <w:p w:rsidR="00000000" w:rsidDel="00000000" w:rsidP="00000000" w:rsidRDefault="00000000" w:rsidRPr="00000000" w14:paraId="00000030">
      <w:pPr>
        <w:ind w:left="1560"/>
        <w:rPr>
          <w:sz w:val="24"/>
          <w:szCs w:val="24"/>
          <w:vertAlign w:val="baseline"/>
        </w:rPr>
      </w:pPr>
      <w:r w:rsidDel="00000000" w:rsidR="00000000" w:rsidRPr="00000000">
        <w:rPr>
          <w:rtl w:val="0"/>
        </w:rPr>
      </w:r>
    </w:p>
    <w:p w:rsidR="00000000" w:rsidDel="00000000" w:rsidP="00000000" w:rsidRDefault="00000000" w:rsidRPr="00000000" w14:paraId="00000031">
      <w:pPr>
        <w:rPr>
          <w:sz w:val="24"/>
          <w:szCs w:val="24"/>
          <w:vertAlign w:val="baseline"/>
        </w:rPr>
      </w:pPr>
      <w:r w:rsidDel="00000000" w:rsidR="00000000" w:rsidRPr="00000000">
        <w:rPr>
          <w:sz w:val="24"/>
          <w:szCs w:val="24"/>
          <w:vertAlign w:val="baseline"/>
          <w:rtl w:val="0"/>
        </w:rPr>
        <w:t xml:space="preserve">Goal 2:  Students will be clinically competent for entry-level performance.</w:t>
      </w:r>
    </w:p>
    <w:p w:rsidR="00000000" w:rsidDel="00000000" w:rsidP="00000000" w:rsidRDefault="00000000" w:rsidRPr="00000000" w14:paraId="00000032">
      <w:pPr>
        <w:numPr>
          <w:ilvl w:val="0"/>
          <w:numId w:val="8"/>
        </w:numPr>
        <w:ind w:left="1620" w:hanging="360"/>
        <w:rPr>
          <w:sz w:val="24"/>
          <w:szCs w:val="24"/>
        </w:rPr>
      </w:pPr>
      <w:r w:rsidDel="00000000" w:rsidR="00000000" w:rsidRPr="00000000">
        <w:rPr>
          <w:sz w:val="24"/>
          <w:szCs w:val="24"/>
          <w:vertAlign w:val="baseline"/>
          <w:rtl w:val="0"/>
        </w:rPr>
        <w:t xml:space="preserve">Students will utilize skills in equipment manipulation and patient positioning.</w:t>
      </w:r>
      <w:r w:rsidDel="00000000" w:rsidR="00000000" w:rsidRPr="00000000">
        <w:rPr>
          <w:rtl w:val="0"/>
        </w:rPr>
      </w:r>
    </w:p>
    <w:p w:rsidR="00000000" w:rsidDel="00000000" w:rsidP="00000000" w:rsidRDefault="00000000" w:rsidRPr="00000000" w14:paraId="00000033">
      <w:pPr>
        <w:numPr>
          <w:ilvl w:val="0"/>
          <w:numId w:val="1"/>
        </w:numPr>
        <w:ind w:left="1620" w:hanging="360"/>
        <w:rPr>
          <w:sz w:val="24"/>
          <w:szCs w:val="24"/>
        </w:rPr>
      </w:pPr>
      <w:r w:rsidDel="00000000" w:rsidR="00000000" w:rsidRPr="00000000">
        <w:rPr>
          <w:sz w:val="24"/>
          <w:szCs w:val="24"/>
          <w:vertAlign w:val="baseline"/>
          <w:rtl w:val="0"/>
        </w:rPr>
        <w:t xml:space="preserve">Students will select proper technical factors.</w:t>
      </w:r>
      <w:r w:rsidDel="00000000" w:rsidR="00000000" w:rsidRPr="00000000">
        <w:rPr>
          <w:rtl w:val="0"/>
        </w:rPr>
      </w:r>
    </w:p>
    <w:p w:rsidR="00000000" w:rsidDel="00000000" w:rsidP="00000000" w:rsidRDefault="00000000" w:rsidRPr="00000000" w14:paraId="00000034">
      <w:pPr>
        <w:numPr>
          <w:ilvl w:val="0"/>
          <w:numId w:val="1"/>
        </w:numPr>
        <w:ind w:left="1620" w:hanging="360"/>
        <w:rPr>
          <w:sz w:val="24"/>
          <w:szCs w:val="24"/>
        </w:rPr>
      </w:pPr>
      <w:r w:rsidDel="00000000" w:rsidR="00000000" w:rsidRPr="00000000">
        <w:rPr>
          <w:sz w:val="24"/>
          <w:szCs w:val="24"/>
          <w:vertAlign w:val="baseline"/>
          <w:rtl w:val="0"/>
        </w:rPr>
        <w:t xml:space="preserve">Students will practice radiation protection skills.</w:t>
      </w:r>
      <w:r w:rsidDel="00000000" w:rsidR="00000000" w:rsidRPr="00000000">
        <w:rPr>
          <w:rtl w:val="0"/>
        </w:rPr>
      </w:r>
    </w:p>
    <w:p w:rsidR="00000000" w:rsidDel="00000000" w:rsidP="00000000" w:rsidRDefault="00000000" w:rsidRPr="00000000" w14:paraId="00000035">
      <w:pPr>
        <w:ind w:left="1620"/>
        <w:rPr>
          <w:sz w:val="24"/>
          <w:szCs w:val="24"/>
          <w:vertAlign w:val="baseline"/>
        </w:rPr>
      </w:pP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Goal 3:  Students will exhibit effective communication skills, critical thinking, and </w:t>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                        problem-solving.</w:t>
      </w:r>
    </w:p>
    <w:p w:rsidR="00000000" w:rsidDel="00000000" w:rsidP="00000000" w:rsidRDefault="00000000" w:rsidRPr="00000000" w14:paraId="00000038">
      <w:pPr>
        <w:numPr>
          <w:ilvl w:val="0"/>
          <w:numId w:val="2"/>
        </w:numPr>
        <w:ind w:left="1560" w:hanging="360"/>
        <w:rPr>
          <w:sz w:val="24"/>
          <w:szCs w:val="24"/>
        </w:rPr>
      </w:pPr>
      <w:r w:rsidDel="00000000" w:rsidR="00000000" w:rsidRPr="00000000">
        <w:rPr>
          <w:sz w:val="24"/>
          <w:szCs w:val="24"/>
          <w:vertAlign w:val="baseline"/>
          <w:rtl w:val="0"/>
        </w:rPr>
        <w:t xml:space="preserve">Students will complete case studies in critical thinking and problem-solving.</w:t>
      </w:r>
      <w:r w:rsidDel="00000000" w:rsidR="00000000" w:rsidRPr="00000000">
        <w:rPr>
          <w:rtl w:val="0"/>
        </w:rPr>
      </w:r>
    </w:p>
    <w:p w:rsidR="00000000" w:rsidDel="00000000" w:rsidP="00000000" w:rsidRDefault="00000000" w:rsidRPr="00000000" w14:paraId="00000039">
      <w:pPr>
        <w:numPr>
          <w:ilvl w:val="0"/>
          <w:numId w:val="2"/>
        </w:numPr>
        <w:ind w:left="1560" w:hanging="360"/>
        <w:rPr>
          <w:sz w:val="24"/>
          <w:szCs w:val="24"/>
        </w:rPr>
      </w:pPr>
      <w:r w:rsidDel="00000000" w:rsidR="00000000" w:rsidRPr="00000000">
        <w:rPr>
          <w:sz w:val="24"/>
          <w:szCs w:val="24"/>
          <w:vertAlign w:val="baseline"/>
          <w:rtl w:val="0"/>
        </w:rPr>
        <w:t xml:space="preserve">Students will perform critical thinking and problem-solving skills in clinical assignments.</w:t>
      </w:r>
      <w:r w:rsidDel="00000000" w:rsidR="00000000" w:rsidRPr="00000000">
        <w:rPr>
          <w:rtl w:val="0"/>
        </w:rPr>
      </w:r>
    </w:p>
    <w:p w:rsidR="00000000" w:rsidDel="00000000" w:rsidP="00000000" w:rsidRDefault="00000000" w:rsidRPr="00000000" w14:paraId="0000003A">
      <w:pPr>
        <w:ind w:left="1560"/>
        <w:rPr>
          <w:sz w:val="24"/>
          <w:szCs w:val="24"/>
          <w:vertAlign w:val="baseline"/>
        </w:rPr>
      </w:pPr>
      <w:r w:rsidDel="00000000" w:rsidR="00000000" w:rsidRPr="00000000">
        <w:rPr>
          <w:rtl w:val="0"/>
        </w:rPr>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Goal 4:  Students will exhibit development of professional growth in attitudes, behavior, and ethics.</w:t>
      </w:r>
    </w:p>
    <w:p w:rsidR="00000000" w:rsidDel="00000000" w:rsidP="00000000" w:rsidRDefault="00000000" w:rsidRPr="00000000" w14:paraId="0000003C">
      <w:pPr>
        <w:numPr>
          <w:ilvl w:val="0"/>
          <w:numId w:val="7"/>
        </w:numPr>
        <w:ind w:left="1620" w:hanging="360"/>
        <w:rPr>
          <w:sz w:val="24"/>
          <w:szCs w:val="24"/>
        </w:rPr>
      </w:pPr>
      <w:r w:rsidDel="00000000" w:rsidR="00000000" w:rsidRPr="00000000">
        <w:rPr>
          <w:sz w:val="24"/>
          <w:szCs w:val="24"/>
          <w:vertAlign w:val="baseline"/>
          <w:rtl w:val="0"/>
        </w:rPr>
        <w:t xml:space="preserve">Students will exhibit a professional attitude in clinical assignments.</w:t>
      </w:r>
      <w:r w:rsidDel="00000000" w:rsidR="00000000" w:rsidRPr="00000000">
        <w:rPr>
          <w:rtl w:val="0"/>
        </w:rPr>
      </w:r>
    </w:p>
    <w:p w:rsidR="00000000" w:rsidDel="00000000" w:rsidP="00000000" w:rsidRDefault="00000000" w:rsidRPr="00000000" w14:paraId="0000003D">
      <w:pPr>
        <w:numPr>
          <w:ilvl w:val="0"/>
          <w:numId w:val="7"/>
        </w:numPr>
        <w:ind w:left="1620" w:hanging="360"/>
        <w:rPr>
          <w:sz w:val="24"/>
          <w:szCs w:val="24"/>
        </w:rPr>
      </w:pPr>
      <w:r w:rsidDel="00000000" w:rsidR="00000000" w:rsidRPr="00000000">
        <w:rPr>
          <w:sz w:val="24"/>
          <w:szCs w:val="24"/>
          <w:vertAlign w:val="baseline"/>
          <w:rtl w:val="0"/>
        </w:rPr>
        <w:t xml:space="preserve">Students will demonstrate the value of professional growth and development.</w:t>
      </w:r>
      <w:r w:rsidDel="00000000" w:rsidR="00000000" w:rsidRPr="00000000">
        <w:rPr>
          <w:rtl w:val="0"/>
        </w:rPr>
      </w:r>
    </w:p>
    <w:p w:rsidR="00000000" w:rsidDel="00000000" w:rsidP="00000000" w:rsidRDefault="00000000" w:rsidRPr="00000000" w14:paraId="0000003E">
      <w:pPr>
        <w:numPr>
          <w:ilvl w:val="0"/>
          <w:numId w:val="7"/>
        </w:numPr>
        <w:ind w:left="1620" w:hanging="360"/>
        <w:rPr>
          <w:sz w:val="24"/>
          <w:szCs w:val="24"/>
        </w:rPr>
      </w:pPr>
      <w:r w:rsidDel="00000000" w:rsidR="00000000" w:rsidRPr="00000000">
        <w:rPr>
          <w:sz w:val="24"/>
          <w:szCs w:val="24"/>
          <w:vertAlign w:val="baseline"/>
          <w:rtl w:val="0"/>
        </w:rPr>
        <w:t xml:space="preserve">Students will demonstrate the importance of work ethics.</w:t>
      </w:r>
      <w:r w:rsidDel="00000000" w:rsidR="00000000" w:rsidRPr="00000000">
        <w:rPr>
          <w:rtl w:val="0"/>
        </w:rPr>
      </w:r>
    </w:p>
    <w:p w:rsidR="00000000" w:rsidDel="00000000" w:rsidP="00000000" w:rsidRDefault="00000000" w:rsidRPr="00000000" w14:paraId="0000003F">
      <w:pPr>
        <w:rPr>
          <w:sz w:val="24"/>
          <w:szCs w:val="24"/>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rtl w:val="0"/>
        </w:rPr>
      </w:r>
    </w:p>
    <w:p w:rsidR="00000000" w:rsidDel="00000000" w:rsidP="00000000" w:rsidRDefault="00000000" w:rsidRPr="00000000" w14:paraId="00000042">
      <w:pPr>
        <w:rPr>
          <w:sz w:val="24"/>
          <w:szCs w:val="24"/>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rtl w:val="0"/>
        </w:rPr>
      </w:r>
    </w:p>
    <w:p w:rsidR="00000000" w:rsidDel="00000000" w:rsidP="00000000" w:rsidRDefault="00000000" w:rsidRPr="00000000" w14:paraId="00000045">
      <w:pPr>
        <w:rPr>
          <w:sz w:val="24"/>
          <w:szCs w:val="24"/>
          <w:vertAlign w:val="baseline"/>
        </w:rPr>
      </w:pPr>
      <w:r w:rsidDel="00000000" w:rsidR="00000000" w:rsidRPr="00000000">
        <w:rPr>
          <w:rtl w:val="0"/>
        </w:rPr>
      </w:r>
    </w:p>
    <w:p w:rsidR="00000000" w:rsidDel="00000000" w:rsidP="00000000" w:rsidRDefault="00000000" w:rsidRPr="00000000" w14:paraId="00000046">
      <w:pPr>
        <w:rPr>
          <w:sz w:val="24"/>
          <w:szCs w:val="24"/>
          <w:vertAlign w:val="baseline"/>
        </w:rPr>
      </w:pP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rtl w:val="0"/>
        </w:rPr>
      </w:r>
    </w:p>
    <w:p w:rsidR="00000000" w:rsidDel="00000000" w:rsidP="00000000" w:rsidRDefault="00000000" w:rsidRPr="00000000" w14:paraId="00000049">
      <w:pPr>
        <w:rPr>
          <w:sz w:val="24"/>
          <w:szCs w:val="24"/>
          <w:vertAlign w:val="baseline"/>
        </w:rPr>
      </w:pPr>
      <w:r w:rsidDel="00000000" w:rsidR="00000000" w:rsidRPr="00000000">
        <w:rPr>
          <w:rtl w:val="0"/>
        </w:rPr>
      </w:r>
    </w:p>
    <w:p w:rsidR="00000000" w:rsidDel="00000000" w:rsidP="00000000" w:rsidRDefault="00000000" w:rsidRPr="00000000" w14:paraId="0000004A">
      <w:pPr>
        <w:jc w:val="center"/>
        <w:rPr>
          <w:b w:val="0"/>
          <w:sz w:val="24"/>
          <w:szCs w:val="24"/>
          <w:vertAlign w:val="baseline"/>
        </w:rPr>
      </w:pPr>
      <w:r w:rsidDel="00000000" w:rsidR="00000000" w:rsidRPr="00000000">
        <w:rPr>
          <w:b w:val="1"/>
          <w:sz w:val="24"/>
          <w:szCs w:val="24"/>
          <w:vertAlign w:val="baseline"/>
          <w:rtl w:val="0"/>
        </w:rPr>
        <w:t xml:space="preserve">Program Effectiveness Data</w:t>
      </w:r>
      <w:r w:rsidDel="00000000" w:rsidR="00000000" w:rsidRPr="00000000">
        <w:rPr>
          <w:rtl w:val="0"/>
        </w:rPr>
      </w:r>
    </w:p>
    <w:p w:rsidR="00000000" w:rsidDel="00000000" w:rsidP="00000000" w:rsidRDefault="00000000" w:rsidRPr="00000000" w14:paraId="0000004B">
      <w:pPr>
        <w:jc w:val="center"/>
        <w:rPr>
          <w:b w:val="0"/>
          <w:sz w:val="24"/>
          <w:szCs w:val="24"/>
          <w:vertAlign w:val="baseline"/>
        </w:rPr>
      </w:pPr>
      <w:r w:rsidDel="00000000" w:rsidR="00000000" w:rsidRPr="00000000">
        <w:rPr>
          <w:rtl w:val="0"/>
        </w:rPr>
      </w:r>
    </w:p>
    <w:tbl>
      <w:tblPr>
        <w:tblStyle w:val="Table1"/>
        <w:tblW w:w="11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1112"/>
        <w:gridCol w:w="1294"/>
        <w:gridCol w:w="1414"/>
        <w:gridCol w:w="1522"/>
        <w:gridCol w:w="1522"/>
        <w:gridCol w:w="1913"/>
        <w:gridCol w:w="1913"/>
        <w:tblGridChange w:id="0">
          <w:tblGrid>
            <w:gridCol w:w="720"/>
            <w:gridCol w:w="1112"/>
            <w:gridCol w:w="1294"/>
            <w:gridCol w:w="1414"/>
            <w:gridCol w:w="1522"/>
            <w:gridCol w:w="1522"/>
            <w:gridCol w:w="1913"/>
            <w:gridCol w:w="1913"/>
          </w:tblGrid>
        </w:tblGridChange>
      </w:tblGrid>
      <w:tr>
        <w:tc>
          <w:tcPr>
            <w:vAlign w:val="top"/>
          </w:tcPr>
          <w:p w:rsidR="00000000" w:rsidDel="00000000" w:rsidP="00000000" w:rsidRDefault="00000000" w:rsidRPr="00000000" w14:paraId="0000004C">
            <w:pPr>
              <w:rPr>
                <w:b w:val="0"/>
                <w:sz w:val="24"/>
                <w:szCs w:val="24"/>
                <w:vertAlign w:val="baseline"/>
              </w:rPr>
            </w:pPr>
            <w:r w:rsidDel="00000000" w:rsidR="00000000" w:rsidRPr="00000000">
              <w:rPr>
                <w:b w:val="1"/>
                <w:sz w:val="24"/>
                <w:szCs w:val="24"/>
                <w:vertAlign w:val="baseline"/>
                <w:rtl w:val="0"/>
              </w:rPr>
              <w:t xml:space="preserve">Year</w:t>
            </w:r>
            <w:r w:rsidDel="00000000" w:rsidR="00000000" w:rsidRPr="00000000">
              <w:rPr>
                <w:rtl w:val="0"/>
              </w:rPr>
            </w:r>
          </w:p>
        </w:tc>
        <w:tc>
          <w:tcPr>
            <w:vAlign w:val="top"/>
          </w:tcPr>
          <w:p w:rsidR="00000000" w:rsidDel="00000000" w:rsidP="00000000" w:rsidRDefault="00000000" w:rsidRPr="00000000" w14:paraId="0000004D">
            <w:pPr>
              <w:jc w:val="center"/>
              <w:rPr>
                <w:b w:val="0"/>
                <w:sz w:val="24"/>
                <w:szCs w:val="24"/>
                <w:vertAlign w:val="baseline"/>
              </w:rPr>
            </w:pPr>
            <w:r w:rsidDel="00000000" w:rsidR="00000000" w:rsidRPr="00000000">
              <w:rPr>
                <w:b w:val="1"/>
                <w:sz w:val="24"/>
                <w:szCs w:val="24"/>
                <w:vertAlign w:val="baseline"/>
                <w:rtl w:val="0"/>
              </w:rPr>
              <w:t xml:space="preserve">Number of Starting Students</w:t>
            </w:r>
            <w:r w:rsidDel="00000000" w:rsidR="00000000" w:rsidRPr="00000000">
              <w:rPr>
                <w:rtl w:val="0"/>
              </w:rPr>
            </w:r>
          </w:p>
        </w:tc>
        <w:tc>
          <w:tcPr>
            <w:vAlign w:val="top"/>
          </w:tcPr>
          <w:p w:rsidR="00000000" w:rsidDel="00000000" w:rsidP="00000000" w:rsidRDefault="00000000" w:rsidRPr="00000000" w14:paraId="0000004E">
            <w:pPr>
              <w:jc w:val="center"/>
              <w:rPr>
                <w:b w:val="0"/>
                <w:sz w:val="24"/>
                <w:szCs w:val="24"/>
                <w:vertAlign w:val="baseline"/>
              </w:rPr>
            </w:pPr>
            <w:r w:rsidDel="00000000" w:rsidR="00000000" w:rsidRPr="00000000">
              <w:rPr>
                <w:b w:val="1"/>
                <w:sz w:val="24"/>
                <w:szCs w:val="24"/>
                <w:vertAlign w:val="baseline"/>
                <w:rtl w:val="0"/>
              </w:rPr>
              <w:t xml:space="preserve">Number of Graduates</w:t>
            </w:r>
            <w:r w:rsidDel="00000000" w:rsidR="00000000" w:rsidRPr="00000000">
              <w:rPr>
                <w:rtl w:val="0"/>
              </w:rPr>
            </w:r>
          </w:p>
        </w:tc>
        <w:tc>
          <w:tcPr>
            <w:vAlign w:val="top"/>
          </w:tcPr>
          <w:p w:rsidR="00000000" w:rsidDel="00000000" w:rsidP="00000000" w:rsidRDefault="00000000" w:rsidRPr="00000000" w14:paraId="0000004F">
            <w:pPr>
              <w:jc w:val="center"/>
              <w:rPr>
                <w:b w:val="0"/>
                <w:sz w:val="24"/>
                <w:szCs w:val="24"/>
                <w:vertAlign w:val="baseline"/>
              </w:rPr>
            </w:pPr>
            <w:r w:rsidDel="00000000" w:rsidR="00000000" w:rsidRPr="00000000">
              <w:rPr>
                <w:b w:val="1"/>
                <w:sz w:val="24"/>
                <w:szCs w:val="24"/>
                <w:vertAlign w:val="baseline"/>
                <w:rtl w:val="0"/>
              </w:rPr>
              <w:t xml:space="preserve">Program Completion Rate</w:t>
            </w:r>
            <w:r w:rsidDel="00000000" w:rsidR="00000000" w:rsidRPr="00000000">
              <w:rPr>
                <w:rtl w:val="0"/>
              </w:rPr>
            </w:r>
          </w:p>
          <w:p w:rsidR="00000000" w:rsidDel="00000000" w:rsidP="00000000" w:rsidRDefault="00000000" w:rsidRPr="00000000" w14:paraId="00000050">
            <w:pPr>
              <w:jc w:val="center"/>
              <w:rPr>
                <w:b w:val="0"/>
                <w:sz w:val="24"/>
                <w:szCs w:val="24"/>
                <w:vertAlign w:val="baseline"/>
              </w:rPr>
            </w:pPr>
            <w:r w:rsidDel="00000000" w:rsidR="00000000" w:rsidRPr="00000000">
              <w:rPr>
                <w:b w:val="1"/>
                <w:sz w:val="24"/>
                <w:szCs w:val="24"/>
                <w:vertAlign w:val="baseline"/>
                <w:rtl w:val="0"/>
              </w:rPr>
              <w:t xml:space="preserve">Benchmark</w:t>
            </w:r>
            <w:r w:rsidDel="00000000" w:rsidR="00000000" w:rsidRPr="00000000">
              <w:rPr>
                <w:rtl w:val="0"/>
              </w:rPr>
            </w:r>
          </w:p>
          <w:p w:rsidR="00000000" w:rsidDel="00000000" w:rsidP="00000000" w:rsidRDefault="00000000" w:rsidRPr="00000000" w14:paraId="00000051">
            <w:pPr>
              <w:jc w:val="center"/>
              <w:rPr>
                <w:b w:val="0"/>
                <w:sz w:val="24"/>
                <w:szCs w:val="24"/>
                <w:vertAlign w:val="baseline"/>
              </w:rPr>
            </w:pPr>
            <w:r w:rsidDel="00000000" w:rsidR="00000000" w:rsidRPr="00000000">
              <w:rPr>
                <w:b w:val="1"/>
                <w:sz w:val="24"/>
                <w:szCs w:val="24"/>
                <w:vertAlign w:val="baseline"/>
                <w:rtl w:val="0"/>
              </w:rPr>
              <w:t xml:space="preserve">&gt;80%</w:t>
            </w:r>
            <w:r w:rsidDel="00000000" w:rsidR="00000000" w:rsidRPr="00000000">
              <w:rPr>
                <w:rtl w:val="0"/>
              </w:rPr>
            </w:r>
          </w:p>
        </w:tc>
        <w:tc>
          <w:tcPr>
            <w:vAlign w:val="top"/>
          </w:tcPr>
          <w:p w:rsidR="00000000" w:rsidDel="00000000" w:rsidP="00000000" w:rsidRDefault="00000000" w:rsidRPr="00000000" w14:paraId="00000052">
            <w:pPr>
              <w:jc w:val="center"/>
              <w:rPr>
                <w:b w:val="0"/>
                <w:sz w:val="24"/>
                <w:szCs w:val="24"/>
                <w:vertAlign w:val="baseline"/>
              </w:rPr>
            </w:pPr>
            <w:r w:rsidDel="00000000" w:rsidR="00000000" w:rsidRPr="00000000">
              <w:rPr>
                <w:b w:val="1"/>
                <w:sz w:val="24"/>
                <w:szCs w:val="24"/>
                <w:vertAlign w:val="baseline"/>
                <w:rtl w:val="0"/>
              </w:rPr>
              <w:t xml:space="preserve">Number of Graduates Passing ARRT Certification 1</w:t>
            </w:r>
            <w:r w:rsidDel="00000000" w:rsidR="00000000" w:rsidRPr="00000000">
              <w:rPr>
                <w:b w:val="1"/>
                <w:sz w:val="24"/>
                <w:szCs w:val="24"/>
                <w:vertAlign w:val="superscript"/>
                <w:rtl w:val="0"/>
              </w:rPr>
              <w:t xml:space="preserve">st</w:t>
            </w:r>
            <w:r w:rsidDel="00000000" w:rsidR="00000000" w:rsidRPr="00000000">
              <w:rPr>
                <w:b w:val="1"/>
                <w:sz w:val="24"/>
                <w:szCs w:val="24"/>
                <w:vertAlign w:val="baseline"/>
                <w:rtl w:val="0"/>
              </w:rPr>
              <w:t xml:space="preserve"> Attempt</w:t>
            </w:r>
            <w:r w:rsidDel="00000000" w:rsidR="00000000" w:rsidRPr="00000000">
              <w:rPr>
                <w:rtl w:val="0"/>
              </w:rPr>
            </w:r>
          </w:p>
        </w:tc>
        <w:tc>
          <w:tcPr>
            <w:vAlign w:val="top"/>
          </w:tcPr>
          <w:p w:rsidR="00000000" w:rsidDel="00000000" w:rsidP="00000000" w:rsidRDefault="00000000" w:rsidRPr="00000000" w14:paraId="00000053">
            <w:pPr>
              <w:jc w:val="center"/>
              <w:rPr>
                <w:b w:val="0"/>
                <w:sz w:val="24"/>
                <w:szCs w:val="24"/>
                <w:vertAlign w:val="baseline"/>
              </w:rPr>
            </w:pPr>
            <w:r w:rsidDel="00000000" w:rsidR="00000000" w:rsidRPr="00000000">
              <w:rPr>
                <w:b w:val="1"/>
                <w:sz w:val="24"/>
                <w:szCs w:val="24"/>
                <w:vertAlign w:val="baseline"/>
                <w:rtl w:val="0"/>
              </w:rPr>
              <w:t xml:space="preserve">ARRT Certification Exam Pass Rate</w:t>
            </w:r>
            <w:r w:rsidDel="00000000" w:rsidR="00000000" w:rsidRPr="00000000">
              <w:rPr>
                <w:rtl w:val="0"/>
              </w:rPr>
            </w:r>
          </w:p>
          <w:p w:rsidR="00000000" w:rsidDel="00000000" w:rsidP="00000000" w:rsidRDefault="00000000" w:rsidRPr="00000000" w14:paraId="00000054">
            <w:pPr>
              <w:jc w:val="center"/>
              <w:rPr>
                <w:b w:val="0"/>
                <w:sz w:val="24"/>
                <w:szCs w:val="24"/>
                <w:vertAlign w:val="baseline"/>
              </w:rPr>
            </w:pPr>
            <w:r w:rsidDel="00000000" w:rsidR="00000000" w:rsidRPr="00000000">
              <w:rPr>
                <w:b w:val="1"/>
                <w:sz w:val="24"/>
                <w:szCs w:val="24"/>
                <w:vertAlign w:val="baseline"/>
                <w:rtl w:val="0"/>
              </w:rPr>
              <w:t xml:space="preserve">Benchmark</w:t>
            </w:r>
            <w:r w:rsidDel="00000000" w:rsidR="00000000" w:rsidRPr="00000000">
              <w:rPr>
                <w:rtl w:val="0"/>
              </w:rPr>
            </w:r>
          </w:p>
          <w:p w:rsidR="00000000" w:rsidDel="00000000" w:rsidP="00000000" w:rsidRDefault="00000000" w:rsidRPr="00000000" w14:paraId="00000055">
            <w:pPr>
              <w:jc w:val="center"/>
              <w:rPr>
                <w:b w:val="0"/>
                <w:sz w:val="24"/>
                <w:szCs w:val="24"/>
                <w:vertAlign w:val="baseline"/>
              </w:rPr>
            </w:pPr>
            <w:r w:rsidDel="00000000" w:rsidR="00000000" w:rsidRPr="00000000">
              <w:rPr>
                <w:b w:val="1"/>
                <w:sz w:val="24"/>
                <w:szCs w:val="24"/>
                <w:vertAlign w:val="baseline"/>
                <w:rtl w:val="0"/>
              </w:rPr>
              <w:t xml:space="preserve">&gt;75%</w:t>
            </w:r>
            <w:r w:rsidDel="00000000" w:rsidR="00000000" w:rsidRPr="00000000">
              <w:rPr>
                <w:rtl w:val="0"/>
              </w:rPr>
            </w:r>
          </w:p>
        </w:tc>
        <w:tc>
          <w:tcPr>
            <w:vAlign w:val="top"/>
          </w:tcPr>
          <w:p w:rsidR="00000000" w:rsidDel="00000000" w:rsidP="00000000" w:rsidRDefault="00000000" w:rsidRPr="00000000" w14:paraId="00000056">
            <w:pPr>
              <w:jc w:val="center"/>
              <w:rPr>
                <w:b w:val="0"/>
                <w:sz w:val="24"/>
                <w:szCs w:val="24"/>
                <w:vertAlign w:val="baseline"/>
              </w:rPr>
            </w:pPr>
            <w:r w:rsidDel="00000000" w:rsidR="00000000" w:rsidRPr="00000000">
              <w:rPr>
                <w:b w:val="1"/>
                <w:sz w:val="24"/>
                <w:szCs w:val="24"/>
                <w:vertAlign w:val="baseline"/>
                <w:rtl w:val="0"/>
              </w:rPr>
              <w:t xml:space="preserve">Number of Graduates actively Seeking/Gaining Employment within 12 months of Graduation</w:t>
            </w:r>
            <w:r w:rsidDel="00000000" w:rsidR="00000000" w:rsidRPr="00000000">
              <w:rPr>
                <w:rtl w:val="0"/>
              </w:rPr>
            </w:r>
          </w:p>
        </w:tc>
        <w:tc>
          <w:tcPr>
            <w:vAlign w:val="top"/>
          </w:tcPr>
          <w:p w:rsidR="00000000" w:rsidDel="00000000" w:rsidP="00000000" w:rsidRDefault="00000000" w:rsidRPr="00000000" w14:paraId="00000057">
            <w:pPr>
              <w:jc w:val="center"/>
              <w:rPr>
                <w:b w:val="0"/>
                <w:sz w:val="24"/>
                <w:szCs w:val="24"/>
                <w:vertAlign w:val="baseline"/>
              </w:rPr>
            </w:pPr>
            <w:r w:rsidDel="00000000" w:rsidR="00000000" w:rsidRPr="00000000">
              <w:rPr>
                <w:b w:val="1"/>
                <w:sz w:val="24"/>
                <w:szCs w:val="24"/>
                <w:vertAlign w:val="baseline"/>
                <w:rtl w:val="0"/>
              </w:rPr>
              <w:t xml:space="preserve">Employment Rate of Graduates Actively Seeking/Gaining Employment within 12 months of Graduation</w:t>
            </w:r>
            <w:r w:rsidDel="00000000" w:rsidR="00000000" w:rsidRPr="00000000">
              <w:rPr>
                <w:rtl w:val="0"/>
              </w:rPr>
            </w:r>
          </w:p>
        </w:tc>
      </w:tr>
      <w:tr>
        <w:tc>
          <w:tcPr>
            <w:vAlign w:val="top"/>
          </w:tcPr>
          <w:p w:rsidR="00000000" w:rsidDel="00000000" w:rsidP="00000000" w:rsidRDefault="00000000" w:rsidRPr="00000000" w14:paraId="00000058">
            <w:pPr>
              <w:rPr>
                <w:b w:val="0"/>
                <w:sz w:val="24"/>
                <w:szCs w:val="24"/>
                <w:vertAlign w:val="baseline"/>
              </w:rPr>
            </w:pPr>
            <w:r w:rsidDel="00000000" w:rsidR="00000000" w:rsidRPr="00000000">
              <w:rPr>
                <w:b w:val="1"/>
                <w:sz w:val="24"/>
                <w:szCs w:val="24"/>
                <w:vertAlign w:val="baseline"/>
                <w:rtl w:val="0"/>
              </w:rPr>
              <w:t xml:space="preserve">2018</w:t>
            </w:r>
            <w:r w:rsidDel="00000000" w:rsidR="00000000" w:rsidRPr="00000000">
              <w:rPr>
                <w:rtl w:val="0"/>
              </w:rPr>
            </w:r>
          </w:p>
        </w:tc>
        <w:tc>
          <w:tcPr>
            <w:vAlign w:val="top"/>
          </w:tcPr>
          <w:p w:rsidR="00000000" w:rsidDel="00000000" w:rsidP="00000000" w:rsidRDefault="00000000" w:rsidRPr="00000000" w14:paraId="00000059">
            <w:pPr>
              <w:jc w:val="center"/>
              <w:rPr>
                <w:b w:val="0"/>
                <w:sz w:val="24"/>
                <w:szCs w:val="24"/>
                <w:vertAlign w:val="baseline"/>
              </w:rPr>
            </w:pPr>
            <w:r w:rsidDel="00000000" w:rsidR="00000000" w:rsidRPr="00000000">
              <w:rPr>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05A">
            <w:pPr>
              <w:jc w:val="center"/>
              <w:rPr>
                <w:b w:val="0"/>
                <w:sz w:val="24"/>
                <w:szCs w:val="24"/>
                <w:vertAlign w:val="baseline"/>
              </w:rPr>
            </w:pPr>
            <w:r w:rsidDel="00000000" w:rsidR="00000000" w:rsidRPr="00000000">
              <w:rPr>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05B">
            <w:pPr>
              <w:jc w:val="center"/>
              <w:rPr>
                <w:b w:val="0"/>
                <w:sz w:val="24"/>
                <w:szCs w:val="24"/>
                <w:vertAlign w:val="baseline"/>
              </w:rPr>
            </w:pPr>
            <w:r w:rsidDel="00000000" w:rsidR="00000000" w:rsidRPr="00000000">
              <w:rPr>
                <w:b w:val="1"/>
                <w:sz w:val="24"/>
                <w:szCs w:val="24"/>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05C">
            <w:pPr>
              <w:jc w:val="center"/>
              <w:rPr>
                <w:b w:val="0"/>
                <w:sz w:val="24"/>
                <w:szCs w:val="24"/>
                <w:vertAlign w:val="baseline"/>
              </w:rPr>
            </w:pPr>
            <w:r w:rsidDel="00000000" w:rsidR="00000000" w:rsidRPr="00000000">
              <w:rPr>
                <w:b w:val="1"/>
                <w:sz w:val="24"/>
                <w:szCs w:val="24"/>
                <w:vertAlign w:val="baseline"/>
                <w:rtl w:val="0"/>
              </w:rPr>
              <w:t xml:space="preserve">12/13</w:t>
            </w:r>
            <w:r w:rsidDel="00000000" w:rsidR="00000000" w:rsidRPr="00000000">
              <w:rPr>
                <w:rtl w:val="0"/>
              </w:rPr>
            </w:r>
          </w:p>
        </w:tc>
        <w:tc>
          <w:tcPr>
            <w:vAlign w:val="top"/>
          </w:tcPr>
          <w:p w:rsidR="00000000" w:rsidDel="00000000" w:rsidP="00000000" w:rsidRDefault="00000000" w:rsidRPr="00000000" w14:paraId="0000005D">
            <w:pPr>
              <w:jc w:val="center"/>
              <w:rPr>
                <w:b w:val="0"/>
                <w:sz w:val="24"/>
                <w:szCs w:val="24"/>
                <w:vertAlign w:val="baseline"/>
              </w:rPr>
            </w:pPr>
            <w:r w:rsidDel="00000000" w:rsidR="00000000" w:rsidRPr="00000000">
              <w:rPr>
                <w:b w:val="1"/>
                <w:sz w:val="24"/>
                <w:szCs w:val="24"/>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05E">
            <w:pPr>
              <w:jc w:val="center"/>
              <w:rPr>
                <w:b w:val="0"/>
                <w:sz w:val="24"/>
                <w:szCs w:val="24"/>
                <w:vertAlign w:val="baseline"/>
              </w:rPr>
            </w:pPr>
            <w:r w:rsidDel="00000000" w:rsidR="00000000" w:rsidRPr="00000000">
              <w:rPr>
                <w:b w:val="1"/>
                <w:sz w:val="24"/>
                <w:szCs w:val="24"/>
                <w:vertAlign w:val="baseline"/>
                <w:rtl w:val="0"/>
              </w:rPr>
              <w:t xml:space="preserve">10/10</w:t>
            </w:r>
            <w:r w:rsidDel="00000000" w:rsidR="00000000" w:rsidRPr="00000000">
              <w:rPr>
                <w:rtl w:val="0"/>
              </w:rPr>
            </w:r>
          </w:p>
        </w:tc>
        <w:tc>
          <w:tcPr>
            <w:vAlign w:val="top"/>
          </w:tcPr>
          <w:p w:rsidR="00000000" w:rsidDel="00000000" w:rsidP="00000000" w:rsidRDefault="00000000" w:rsidRPr="00000000" w14:paraId="0000005F">
            <w:pPr>
              <w:jc w:val="center"/>
              <w:rPr>
                <w:b w:val="0"/>
                <w:sz w:val="24"/>
                <w:szCs w:val="24"/>
                <w:vertAlign w:val="baseline"/>
              </w:rPr>
            </w:pPr>
            <w:r w:rsidDel="00000000" w:rsidR="00000000" w:rsidRPr="00000000">
              <w:rPr>
                <w:b w:val="1"/>
                <w:sz w:val="24"/>
                <w:szCs w:val="24"/>
                <w:vertAlign w:val="baseline"/>
                <w:rtl w:val="0"/>
              </w:rPr>
              <w:t xml:space="preserve">100%</w:t>
            </w:r>
            <w:r w:rsidDel="00000000" w:rsidR="00000000" w:rsidRPr="00000000">
              <w:rPr>
                <w:rtl w:val="0"/>
              </w:rPr>
            </w:r>
          </w:p>
        </w:tc>
      </w:tr>
      <w:tr>
        <w:tc>
          <w:tcPr>
            <w:vAlign w:val="top"/>
          </w:tcPr>
          <w:p w:rsidR="00000000" w:rsidDel="00000000" w:rsidP="00000000" w:rsidRDefault="00000000" w:rsidRPr="00000000" w14:paraId="00000060">
            <w:pPr>
              <w:rPr>
                <w:b w:val="0"/>
                <w:sz w:val="24"/>
                <w:szCs w:val="24"/>
                <w:vertAlign w:val="baseline"/>
              </w:rPr>
            </w:pPr>
            <w:r w:rsidDel="00000000" w:rsidR="00000000" w:rsidRPr="00000000">
              <w:rPr>
                <w:b w:val="1"/>
                <w:sz w:val="24"/>
                <w:szCs w:val="24"/>
                <w:vertAlign w:val="baseline"/>
                <w:rtl w:val="0"/>
              </w:rPr>
              <w:t xml:space="preserve">2017</w:t>
            </w:r>
            <w:r w:rsidDel="00000000" w:rsidR="00000000" w:rsidRPr="00000000">
              <w:rPr>
                <w:rtl w:val="0"/>
              </w:rPr>
            </w:r>
          </w:p>
        </w:tc>
        <w:tc>
          <w:tcPr>
            <w:vAlign w:val="top"/>
          </w:tcPr>
          <w:p w:rsidR="00000000" w:rsidDel="00000000" w:rsidP="00000000" w:rsidRDefault="00000000" w:rsidRPr="00000000" w14:paraId="00000061">
            <w:pPr>
              <w:jc w:val="center"/>
              <w:rPr>
                <w:b w:val="0"/>
                <w:sz w:val="24"/>
                <w:szCs w:val="24"/>
                <w:vertAlign w:val="baseline"/>
              </w:rPr>
            </w:pPr>
            <w:r w:rsidDel="00000000" w:rsidR="00000000" w:rsidRPr="00000000">
              <w:rPr>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062">
            <w:pPr>
              <w:jc w:val="center"/>
              <w:rPr>
                <w:b w:val="0"/>
                <w:sz w:val="24"/>
                <w:szCs w:val="24"/>
                <w:vertAlign w:val="baseline"/>
              </w:rPr>
            </w:pPr>
            <w:r w:rsidDel="00000000" w:rsidR="00000000" w:rsidRPr="00000000">
              <w:rPr>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063">
            <w:pPr>
              <w:jc w:val="center"/>
              <w:rPr>
                <w:b w:val="0"/>
                <w:sz w:val="24"/>
                <w:szCs w:val="24"/>
                <w:vertAlign w:val="baseline"/>
              </w:rPr>
            </w:pPr>
            <w:r w:rsidDel="00000000" w:rsidR="00000000" w:rsidRPr="00000000">
              <w:rPr>
                <w:b w:val="1"/>
                <w:sz w:val="24"/>
                <w:szCs w:val="24"/>
                <w:vertAlign w:val="baseline"/>
                <w:rtl w:val="0"/>
              </w:rPr>
              <w:t xml:space="preserve">100%</w:t>
            </w:r>
            <w:r w:rsidDel="00000000" w:rsidR="00000000" w:rsidRPr="00000000">
              <w:rPr>
                <w:rtl w:val="0"/>
              </w:rPr>
            </w:r>
          </w:p>
        </w:tc>
        <w:tc>
          <w:tcPr>
            <w:vAlign w:val="top"/>
          </w:tcPr>
          <w:p w:rsidR="00000000" w:rsidDel="00000000" w:rsidP="00000000" w:rsidRDefault="00000000" w:rsidRPr="00000000" w14:paraId="00000064">
            <w:pPr>
              <w:ind w:left="0" w:firstLine="0"/>
              <w:jc w:val="left"/>
              <w:rPr>
                <w:b w:val="0"/>
                <w:sz w:val="24"/>
                <w:szCs w:val="24"/>
                <w:vertAlign w:val="baseline"/>
              </w:rPr>
            </w:pP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14/15</w:t>
            </w:r>
            <w:r w:rsidDel="00000000" w:rsidR="00000000" w:rsidRPr="00000000">
              <w:rPr>
                <w:rtl w:val="0"/>
              </w:rPr>
            </w:r>
          </w:p>
        </w:tc>
        <w:tc>
          <w:tcPr>
            <w:vAlign w:val="top"/>
          </w:tcPr>
          <w:p w:rsidR="00000000" w:rsidDel="00000000" w:rsidP="00000000" w:rsidRDefault="00000000" w:rsidRPr="00000000" w14:paraId="00000065">
            <w:pPr>
              <w:jc w:val="center"/>
              <w:rPr>
                <w:b w:val="0"/>
                <w:sz w:val="24"/>
                <w:szCs w:val="24"/>
                <w:vertAlign w:val="baseline"/>
              </w:rPr>
            </w:pPr>
            <w:r w:rsidDel="00000000" w:rsidR="00000000" w:rsidRPr="00000000">
              <w:rPr>
                <w:b w:val="1"/>
                <w:sz w:val="24"/>
                <w:szCs w:val="24"/>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066">
            <w:pPr>
              <w:jc w:val="center"/>
              <w:rPr>
                <w:b w:val="0"/>
                <w:sz w:val="24"/>
                <w:szCs w:val="24"/>
                <w:vertAlign w:val="baseline"/>
              </w:rPr>
            </w:pPr>
            <w:r w:rsidDel="00000000" w:rsidR="00000000" w:rsidRPr="00000000">
              <w:rPr>
                <w:b w:val="1"/>
                <w:sz w:val="24"/>
                <w:szCs w:val="24"/>
                <w:vertAlign w:val="baseline"/>
                <w:rtl w:val="0"/>
              </w:rPr>
              <w:t xml:space="preserve">8/8</w:t>
            </w:r>
            <w:r w:rsidDel="00000000" w:rsidR="00000000" w:rsidRPr="00000000">
              <w:rPr>
                <w:rtl w:val="0"/>
              </w:rPr>
            </w:r>
          </w:p>
        </w:tc>
        <w:tc>
          <w:tcPr>
            <w:vAlign w:val="top"/>
          </w:tcPr>
          <w:p w:rsidR="00000000" w:rsidDel="00000000" w:rsidP="00000000" w:rsidRDefault="00000000" w:rsidRPr="00000000" w14:paraId="00000067">
            <w:pPr>
              <w:jc w:val="center"/>
              <w:rPr>
                <w:b w:val="0"/>
                <w:sz w:val="24"/>
                <w:szCs w:val="24"/>
                <w:vertAlign w:val="baseline"/>
              </w:rPr>
            </w:pPr>
            <w:r w:rsidDel="00000000" w:rsidR="00000000" w:rsidRPr="00000000">
              <w:rPr>
                <w:b w:val="1"/>
                <w:sz w:val="24"/>
                <w:szCs w:val="24"/>
                <w:vertAlign w:val="baseline"/>
                <w:rtl w:val="0"/>
              </w:rPr>
              <w:t xml:space="preserve">100%</w:t>
            </w:r>
            <w:r w:rsidDel="00000000" w:rsidR="00000000" w:rsidRPr="00000000">
              <w:rPr>
                <w:rtl w:val="0"/>
              </w:rPr>
            </w:r>
          </w:p>
        </w:tc>
      </w:tr>
      <w:tr>
        <w:tc>
          <w:tcPr>
            <w:vAlign w:val="top"/>
          </w:tcPr>
          <w:p w:rsidR="00000000" w:rsidDel="00000000" w:rsidP="00000000" w:rsidRDefault="00000000" w:rsidRPr="00000000" w14:paraId="00000068">
            <w:pPr>
              <w:rPr>
                <w:b w:val="0"/>
                <w:sz w:val="24"/>
                <w:szCs w:val="24"/>
                <w:vertAlign w:val="baseline"/>
              </w:rPr>
            </w:pPr>
            <w:r w:rsidDel="00000000" w:rsidR="00000000" w:rsidRPr="00000000">
              <w:rPr>
                <w:b w:val="1"/>
                <w:sz w:val="24"/>
                <w:szCs w:val="24"/>
                <w:vertAlign w:val="baseline"/>
                <w:rtl w:val="0"/>
              </w:rPr>
              <w:t xml:space="preserve">2016</w:t>
            </w:r>
            <w:r w:rsidDel="00000000" w:rsidR="00000000" w:rsidRPr="00000000">
              <w:rPr>
                <w:rtl w:val="0"/>
              </w:rPr>
            </w:r>
          </w:p>
        </w:tc>
        <w:tc>
          <w:tcPr>
            <w:vAlign w:val="top"/>
          </w:tcPr>
          <w:p w:rsidR="00000000" w:rsidDel="00000000" w:rsidP="00000000" w:rsidRDefault="00000000" w:rsidRPr="00000000" w14:paraId="00000069">
            <w:pPr>
              <w:jc w:val="center"/>
              <w:rPr>
                <w:b w:val="0"/>
                <w:sz w:val="24"/>
                <w:szCs w:val="24"/>
                <w:vertAlign w:val="baseline"/>
              </w:rPr>
            </w:pPr>
            <w:r w:rsidDel="00000000" w:rsidR="00000000" w:rsidRPr="00000000">
              <w:rPr>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06A">
            <w:pPr>
              <w:jc w:val="center"/>
              <w:rPr>
                <w:b w:val="0"/>
                <w:sz w:val="24"/>
                <w:szCs w:val="24"/>
                <w:vertAlign w:val="baseline"/>
              </w:rPr>
            </w:pPr>
            <w:r w:rsidDel="00000000" w:rsidR="00000000" w:rsidRPr="00000000">
              <w:rPr>
                <w:b w:val="1"/>
                <w:sz w:val="24"/>
                <w:szCs w:val="24"/>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6B">
            <w:pPr>
              <w:jc w:val="center"/>
              <w:rPr>
                <w:b w:val="0"/>
                <w:sz w:val="24"/>
                <w:szCs w:val="24"/>
                <w:vertAlign w:val="baseline"/>
              </w:rPr>
            </w:pPr>
            <w:r w:rsidDel="00000000" w:rsidR="00000000" w:rsidRPr="00000000">
              <w:rPr>
                <w:b w:val="1"/>
                <w:sz w:val="24"/>
                <w:szCs w:val="24"/>
                <w:vertAlign w:val="baseline"/>
                <w:rtl w:val="0"/>
              </w:rPr>
              <w:t xml:space="preserve">87%</w:t>
            </w:r>
            <w:r w:rsidDel="00000000" w:rsidR="00000000" w:rsidRPr="00000000">
              <w:rPr>
                <w:rtl w:val="0"/>
              </w:rPr>
            </w:r>
          </w:p>
        </w:tc>
        <w:tc>
          <w:tcPr>
            <w:vAlign w:val="top"/>
          </w:tcPr>
          <w:p w:rsidR="00000000" w:rsidDel="00000000" w:rsidP="00000000" w:rsidRDefault="00000000" w:rsidRPr="00000000" w14:paraId="0000006C">
            <w:pPr>
              <w:jc w:val="center"/>
              <w:rPr>
                <w:b w:val="0"/>
                <w:sz w:val="24"/>
                <w:szCs w:val="24"/>
                <w:vertAlign w:val="baseline"/>
              </w:rPr>
            </w:pPr>
            <w:r w:rsidDel="00000000" w:rsidR="00000000" w:rsidRPr="00000000">
              <w:rPr>
                <w:b w:val="1"/>
                <w:sz w:val="24"/>
                <w:szCs w:val="24"/>
                <w:vertAlign w:val="baseline"/>
                <w:rtl w:val="0"/>
              </w:rPr>
              <w:t xml:space="preserve">10/13</w:t>
            </w:r>
            <w:r w:rsidDel="00000000" w:rsidR="00000000" w:rsidRPr="00000000">
              <w:rPr>
                <w:rtl w:val="0"/>
              </w:rPr>
            </w:r>
          </w:p>
        </w:tc>
        <w:tc>
          <w:tcPr>
            <w:vAlign w:val="top"/>
          </w:tcPr>
          <w:p w:rsidR="00000000" w:rsidDel="00000000" w:rsidP="00000000" w:rsidRDefault="00000000" w:rsidRPr="00000000" w14:paraId="0000006D">
            <w:pPr>
              <w:jc w:val="center"/>
              <w:rPr>
                <w:b w:val="0"/>
                <w:sz w:val="24"/>
                <w:szCs w:val="24"/>
                <w:vertAlign w:val="baseline"/>
              </w:rPr>
            </w:pPr>
            <w:r w:rsidDel="00000000" w:rsidR="00000000" w:rsidRPr="00000000">
              <w:rPr>
                <w:b w:val="1"/>
                <w:sz w:val="24"/>
                <w:szCs w:val="24"/>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06E">
            <w:pPr>
              <w:jc w:val="center"/>
              <w:rPr>
                <w:b w:val="0"/>
                <w:sz w:val="24"/>
                <w:szCs w:val="24"/>
                <w:vertAlign w:val="baseline"/>
              </w:rPr>
            </w:pPr>
            <w:r w:rsidDel="00000000" w:rsidR="00000000" w:rsidRPr="00000000">
              <w:rPr>
                <w:b w:val="1"/>
                <w:sz w:val="24"/>
                <w:szCs w:val="24"/>
                <w:vertAlign w:val="baseline"/>
                <w:rtl w:val="0"/>
              </w:rPr>
              <w:t xml:space="preserve">8/8</w:t>
            </w:r>
            <w:r w:rsidDel="00000000" w:rsidR="00000000" w:rsidRPr="00000000">
              <w:rPr>
                <w:rtl w:val="0"/>
              </w:rPr>
            </w:r>
          </w:p>
        </w:tc>
        <w:tc>
          <w:tcPr>
            <w:vAlign w:val="top"/>
          </w:tcPr>
          <w:p w:rsidR="00000000" w:rsidDel="00000000" w:rsidP="00000000" w:rsidRDefault="00000000" w:rsidRPr="00000000" w14:paraId="0000006F">
            <w:pPr>
              <w:jc w:val="center"/>
              <w:rPr>
                <w:b w:val="0"/>
                <w:sz w:val="24"/>
                <w:szCs w:val="24"/>
                <w:vertAlign w:val="baseline"/>
              </w:rPr>
            </w:pPr>
            <w:r w:rsidDel="00000000" w:rsidR="00000000" w:rsidRPr="00000000">
              <w:rPr>
                <w:b w:val="1"/>
                <w:sz w:val="24"/>
                <w:szCs w:val="24"/>
                <w:vertAlign w:val="baseline"/>
                <w:rtl w:val="0"/>
              </w:rPr>
              <w:t xml:space="preserve">100%</w:t>
            </w:r>
            <w:r w:rsidDel="00000000" w:rsidR="00000000" w:rsidRPr="00000000">
              <w:rPr>
                <w:rtl w:val="0"/>
              </w:rPr>
            </w:r>
          </w:p>
        </w:tc>
      </w:tr>
      <w:tr>
        <w:tc>
          <w:tcPr>
            <w:vAlign w:val="top"/>
          </w:tcPr>
          <w:p w:rsidR="00000000" w:rsidDel="00000000" w:rsidP="00000000" w:rsidRDefault="00000000" w:rsidRPr="00000000" w14:paraId="00000070">
            <w:pPr>
              <w:rPr>
                <w:b w:val="0"/>
                <w:sz w:val="24"/>
                <w:szCs w:val="24"/>
                <w:vertAlign w:val="baseline"/>
              </w:rPr>
            </w:pPr>
            <w:r w:rsidDel="00000000" w:rsidR="00000000" w:rsidRPr="00000000">
              <w:rPr>
                <w:b w:val="1"/>
                <w:sz w:val="24"/>
                <w:szCs w:val="24"/>
                <w:vertAlign w:val="baseline"/>
                <w:rtl w:val="0"/>
              </w:rPr>
              <w:t xml:space="preserve">2015</w:t>
            </w:r>
            <w:r w:rsidDel="00000000" w:rsidR="00000000" w:rsidRPr="00000000">
              <w:rPr>
                <w:rtl w:val="0"/>
              </w:rPr>
            </w:r>
          </w:p>
        </w:tc>
        <w:tc>
          <w:tcPr>
            <w:vAlign w:val="top"/>
          </w:tcPr>
          <w:p w:rsidR="00000000" w:rsidDel="00000000" w:rsidP="00000000" w:rsidRDefault="00000000" w:rsidRPr="00000000" w14:paraId="00000071">
            <w:pPr>
              <w:jc w:val="center"/>
              <w:rPr>
                <w:b w:val="0"/>
                <w:sz w:val="24"/>
                <w:szCs w:val="24"/>
                <w:vertAlign w:val="baseline"/>
              </w:rPr>
            </w:pPr>
            <w:r w:rsidDel="00000000" w:rsidR="00000000" w:rsidRPr="00000000">
              <w:rPr>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072">
            <w:pPr>
              <w:jc w:val="center"/>
              <w:rPr>
                <w:b w:val="0"/>
                <w:sz w:val="24"/>
                <w:szCs w:val="24"/>
                <w:vertAlign w:val="baseline"/>
              </w:rPr>
            </w:pPr>
            <w:r w:rsidDel="00000000" w:rsidR="00000000" w:rsidRPr="00000000">
              <w:rPr>
                <w:b w:val="1"/>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73">
            <w:pPr>
              <w:jc w:val="center"/>
              <w:rPr>
                <w:b w:val="0"/>
                <w:sz w:val="24"/>
                <w:szCs w:val="24"/>
                <w:vertAlign w:val="baseline"/>
              </w:rPr>
            </w:pPr>
            <w:r w:rsidDel="00000000" w:rsidR="00000000" w:rsidRPr="00000000">
              <w:rPr>
                <w:b w:val="1"/>
                <w:sz w:val="24"/>
                <w:szCs w:val="24"/>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074">
            <w:pPr>
              <w:jc w:val="center"/>
              <w:rPr>
                <w:b w:val="0"/>
                <w:sz w:val="24"/>
                <w:szCs w:val="24"/>
                <w:vertAlign w:val="baseline"/>
              </w:rPr>
            </w:pPr>
            <w:r w:rsidDel="00000000" w:rsidR="00000000" w:rsidRPr="00000000">
              <w:rPr>
                <w:b w:val="1"/>
                <w:sz w:val="24"/>
                <w:szCs w:val="24"/>
                <w:vertAlign w:val="baseline"/>
                <w:rtl w:val="0"/>
              </w:rPr>
              <w:t xml:space="preserve">11/12</w:t>
            </w:r>
            <w:r w:rsidDel="00000000" w:rsidR="00000000" w:rsidRPr="00000000">
              <w:rPr>
                <w:rtl w:val="0"/>
              </w:rPr>
            </w:r>
          </w:p>
        </w:tc>
        <w:tc>
          <w:tcPr>
            <w:vAlign w:val="top"/>
          </w:tcPr>
          <w:p w:rsidR="00000000" w:rsidDel="00000000" w:rsidP="00000000" w:rsidRDefault="00000000" w:rsidRPr="00000000" w14:paraId="00000075">
            <w:pPr>
              <w:jc w:val="center"/>
              <w:rPr>
                <w:b w:val="0"/>
                <w:sz w:val="24"/>
                <w:szCs w:val="24"/>
                <w:vertAlign w:val="baseline"/>
              </w:rPr>
            </w:pPr>
            <w:r w:rsidDel="00000000" w:rsidR="00000000" w:rsidRPr="00000000">
              <w:rPr>
                <w:b w:val="1"/>
                <w:sz w:val="24"/>
                <w:szCs w:val="24"/>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076">
            <w:pPr>
              <w:jc w:val="center"/>
              <w:rPr>
                <w:b w:val="0"/>
                <w:sz w:val="24"/>
                <w:szCs w:val="24"/>
                <w:vertAlign w:val="baseline"/>
              </w:rPr>
            </w:pPr>
            <w:r w:rsidDel="00000000" w:rsidR="00000000" w:rsidRPr="00000000">
              <w:rPr>
                <w:b w:val="1"/>
                <w:sz w:val="24"/>
                <w:szCs w:val="24"/>
                <w:vertAlign w:val="baseline"/>
                <w:rtl w:val="0"/>
              </w:rPr>
              <w:t xml:space="preserve">8/8</w:t>
            </w:r>
            <w:r w:rsidDel="00000000" w:rsidR="00000000" w:rsidRPr="00000000">
              <w:rPr>
                <w:rtl w:val="0"/>
              </w:rPr>
            </w:r>
          </w:p>
        </w:tc>
        <w:tc>
          <w:tcPr>
            <w:vAlign w:val="top"/>
          </w:tcPr>
          <w:p w:rsidR="00000000" w:rsidDel="00000000" w:rsidP="00000000" w:rsidRDefault="00000000" w:rsidRPr="00000000" w14:paraId="00000077">
            <w:pPr>
              <w:jc w:val="center"/>
              <w:rPr>
                <w:b w:val="0"/>
                <w:sz w:val="24"/>
                <w:szCs w:val="24"/>
                <w:vertAlign w:val="baseline"/>
              </w:rPr>
            </w:pPr>
            <w:r w:rsidDel="00000000" w:rsidR="00000000" w:rsidRPr="00000000">
              <w:rPr>
                <w:b w:val="1"/>
                <w:sz w:val="24"/>
                <w:szCs w:val="24"/>
                <w:vertAlign w:val="baseline"/>
                <w:rtl w:val="0"/>
              </w:rPr>
              <w:t xml:space="preserve">100%</w:t>
            </w:r>
            <w:r w:rsidDel="00000000" w:rsidR="00000000" w:rsidRPr="00000000">
              <w:rPr>
                <w:rtl w:val="0"/>
              </w:rPr>
            </w:r>
          </w:p>
        </w:tc>
      </w:tr>
      <w:tr>
        <w:tc>
          <w:tcPr>
            <w:vAlign w:val="top"/>
          </w:tcPr>
          <w:p w:rsidR="00000000" w:rsidDel="00000000" w:rsidP="00000000" w:rsidRDefault="00000000" w:rsidRPr="00000000" w14:paraId="00000078">
            <w:pPr>
              <w:rPr>
                <w:b w:val="0"/>
                <w:sz w:val="24"/>
                <w:szCs w:val="24"/>
                <w:vertAlign w:val="baseline"/>
              </w:rPr>
            </w:pPr>
            <w:r w:rsidDel="00000000" w:rsidR="00000000" w:rsidRPr="00000000">
              <w:rPr>
                <w:b w:val="1"/>
                <w:sz w:val="24"/>
                <w:szCs w:val="24"/>
                <w:vertAlign w:val="baseline"/>
                <w:rtl w:val="0"/>
              </w:rPr>
              <w:t xml:space="preserve">2014</w:t>
            </w:r>
            <w:r w:rsidDel="00000000" w:rsidR="00000000" w:rsidRPr="00000000">
              <w:rPr>
                <w:rtl w:val="0"/>
              </w:rPr>
            </w:r>
          </w:p>
        </w:tc>
        <w:tc>
          <w:tcPr>
            <w:vAlign w:val="top"/>
          </w:tcPr>
          <w:p w:rsidR="00000000" w:rsidDel="00000000" w:rsidP="00000000" w:rsidRDefault="00000000" w:rsidRPr="00000000" w14:paraId="00000079">
            <w:pPr>
              <w:jc w:val="center"/>
              <w:rPr>
                <w:b w:val="0"/>
                <w:sz w:val="24"/>
                <w:szCs w:val="24"/>
                <w:vertAlign w:val="baseline"/>
              </w:rPr>
            </w:pPr>
            <w:r w:rsidDel="00000000" w:rsidR="00000000" w:rsidRPr="00000000">
              <w:rPr>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07A">
            <w:pPr>
              <w:jc w:val="center"/>
              <w:rPr>
                <w:b w:val="0"/>
                <w:sz w:val="24"/>
                <w:szCs w:val="24"/>
                <w:vertAlign w:val="baseline"/>
              </w:rPr>
            </w:pPr>
            <w:r w:rsidDel="00000000" w:rsidR="00000000" w:rsidRPr="00000000">
              <w:rPr>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07B">
            <w:pPr>
              <w:jc w:val="center"/>
              <w:rPr>
                <w:b w:val="0"/>
                <w:sz w:val="24"/>
                <w:szCs w:val="24"/>
                <w:vertAlign w:val="baseline"/>
              </w:rPr>
            </w:pPr>
            <w:r w:rsidDel="00000000" w:rsidR="00000000" w:rsidRPr="00000000">
              <w:rPr>
                <w:b w:val="1"/>
                <w:sz w:val="24"/>
                <w:szCs w:val="24"/>
                <w:vertAlign w:val="baseline"/>
                <w:rtl w:val="0"/>
              </w:rPr>
              <w:t xml:space="preserve">100%</w:t>
            </w:r>
            <w:r w:rsidDel="00000000" w:rsidR="00000000" w:rsidRPr="00000000">
              <w:rPr>
                <w:rtl w:val="0"/>
              </w:rPr>
            </w:r>
          </w:p>
        </w:tc>
        <w:tc>
          <w:tcPr>
            <w:vAlign w:val="top"/>
          </w:tcPr>
          <w:p w:rsidR="00000000" w:rsidDel="00000000" w:rsidP="00000000" w:rsidRDefault="00000000" w:rsidRPr="00000000" w14:paraId="0000007C">
            <w:pPr>
              <w:jc w:val="center"/>
              <w:rPr>
                <w:b w:val="0"/>
                <w:sz w:val="24"/>
                <w:szCs w:val="24"/>
                <w:vertAlign w:val="baseline"/>
              </w:rPr>
            </w:pPr>
            <w:r w:rsidDel="00000000" w:rsidR="00000000" w:rsidRPr="00000000">
              <w:rPr>
                <w:b w:val="1"/>
                <w:sz w:val="24"/>
                <w:szCs w:val="24"/>
                <w:vertAlign w:val="baseline"/>
                <w:rtl w:val="0"/>
              </w:rPr>
              <w:t xml:space="preserve">13/14</w:t>
            </w:r>
            <w:r w:rsidDel="00000000" w:rsidR="00000000" w:rsidRPr="00000000">
              <w:rPr>
                <w:rtl w:val="0"/>
              </w:rPr>
            </w:r>
          </w:p>
        </w:tc>
        <w:tc>
          <w:tcPr>
            <w:vAlign w:val="top"/>
          </w:tcPr>
          <w:p w:rsidR="00000000" w:rsidDel="00000000" w:rsidP="00000000" w:rsidRDefault="00000000" w:rsidRPr="00000000" w14:paraId="0000007D">
            <w:pPr>
              <w:jc w:val="center"/>
              <w:rPr>
                <w:b w:val="0"/>
                <w:sz w:val="24"/>
                <w:szCs w:val="24"/>
                <w:vertAlign w:val="baseline"/>
              </w:rPr>
            </w:pPr>
            <w:r w:rsidDel="00000000" w:rsidR="00000000" w:rsidRPr="00000000">
              <w:rPr>
                <w:b w:val="1"/>
                <w:sz w:val="24"/>
                <w:szCs w:val="24"/>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07E">
            <w:pPr>
              <w:jc w:val="center"/>
              <w:rPr>
                <w:b w:val="0"/>
                <w:sz w:val="24"/>
                <w:szCs w:val="24"/>
                <w:vertAlign w:val="baseline"/>
              </w:rPr>
            </w:pPr>
            <w:r w:rsidDel="00000000" w:rsidR="00000000" w:rsidRPr="00000000">
              <w:rPr>
                <w:b w:val="1"/>
                <w:sz w:val="24"/>
                <w:szCs w:val="24"/>
                <w:vertAlign w:val="baseline"/>
                <w:rtl w:val="0"/>
              </w:rPr>
              <w:t xml:space="preserve">9/8</w:t>
            </w:r>
            <w:r w:rsidDel="00000000" w:rsidR="00000000" w:rsidRPr="00000000">
              <w:rPr>
                <w:rtl w:val="0"/>
              </w:rPr>
            </w:r>
          </w:p>
        </w:tc>
        <w:tc>
          <w:tcPr>
            <w:vAlign w:val="top"/>
          </w:tcPr>
          <w:p w:rsidR="00000000" w:rsidDel="00000000" w:rsidP="00000000" w:rsidRDefault="00000000" w:rsidRPr="00000000" w14:paraId="0000007F">
            <w:pPr>
              <w:jc w:val="center"/>
              <w:rPr>
                <w:b w:val="0"/>
                <w:sz w:val="24"/>
                <w:szCs w:val="24"/>
                <w:vertAlign w:val="baseline"/>
              </w:rPr>
            </w:pPr>
            <w:r w:rsidDel="00000000" w:rsidR="00000000" w:rsidRPr="00000000">
              <w:rPr>
                <w:b w:val="1"/>
                <w:sz w:val="24"/>
                <w:szCs w:val="24"/>
                <w:vertAlign w:val="baseline"/>
                <w:rtl w:val="0"/>
              </w:rPr>
              <w:t xml:space="preserve">89%</w:t>
            </w:r>
            <w:r w:rsidDel="00000000" w:rsidR="00000000" w:rsidRPr="00000000">
              <w:rPr>
                <w:rtl w:val="0"/>
              </w:rPr>
            </w:r>
          </w:p>
        </w:tc>
      </w:tr>
      <w:tr>
        <w:tc>
          <w:tcPr>
            <w:vAlign w:val="top"/>
          </w:tcPr>
          <w:p w:rsidR="00000000" w:rsidDel="00000000" w:rsidP="00000000" w:rsidRDefault="00000000" w:rsidRPr="00000000" w14:paraId="00000080">
            <w:pPr>
              <w:rPr>
                <w:b w:val="0"/>
                <w:sz w:val="24"/>
                <w:szCs w:val="24"/>
                <w:vertAlign w:val="baseline"/>
              </w:rPr>
            </w:pPr>
            <w:r w:rsidDel="00000000" w:rsidR="00000000" w:rsidRPr="00000000">
              <w:rPr>
                <w:b w:val="1"/>
                <w:sz w:val="24"/>
                <w:szCs w:val="24"/>
                <w:vertAlign w:val="baseline"/>
                <w:rtl w:val="0"/>
              </w:rPr>
              <w:t xml:space="preserve">5 YR</w:t>
            </w:r>
            <w:r w:rsidDel="00000000" w:rsidR="00000000" w:rsidRPr="00000000">
              <w:rPr>
                <w:rtl w:val="0"/>
              </w:rPr>
            </w:r>
          </w:p>
        </w:tc>
        <w:tc>
          <w:tcPr>
            <w:vAlign w:val="top"/>
          </w:tcPr>
          <w:p w:rsidR="00000000" w:rsidDel="00000000" w:rsidP="00000000" w:rsidRDefault="00000000" w:rsidRPr="00000000" w14:paraId="00000081">
            <w:pPr>
              <w:jc w:val="center"/>
              <w:rPr>
                <w:b w:val="0"/>
                <w:sz w:val="24"/>
                <w:szCs w:val="24"/>
                <w:vertAlign w:val="baseline"/>
              </w:rPr>
            </w:pPr>
            <w:r w:rsidDel="00000000" w:rsidR="00000000" w:rsidRPr="00000000">
              <w:rPr>
                <w:b w:val="1"/>
                <w:sz w:val="24"/>
                <w:szCs w:val="24"/>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082">
            <w:pPr>
              <w:jc w:val="center"/>
              <w:rPr>
                <w:b w:val="0"/>
                <w:sz w:val="24"/>
                <w:szCs w:val="24"/>
                <w:vertAlign w:val="baseline"/>
              </w:rPr>
            </w:pPr>
            <w:r w:rsidDel="00000000" w:rsidR="00000000" w:rsidRPr="00000000">
              <w:rPr>
                <w:b w:val="1"/>
                <w:sz w:val="24"/>
                <w:szCs w:val="24"/>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083">
            <w:pPr>
              <w:jc w:val="center"/>
              <w:rPr>
                <w:b w:val="0"/>
                <w:sz w:val="24"/>
                <w:szCs w:val="24"/>
                <w:vertAlign w:val="baseline"/>
              </w:rPr>
            </w:pPr>
            <w:r w:rsidDel="00000000" w:rsidR="00000000" w:rsidRPr="00000000">
              <w:rPr>
                <w:b w:val="1"/>
                <w:sz w:val="24"/>
                <w:szCs w:val="24"/>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084">
            <w:pPr>
              <w:jc w:val="center"/>
              <w:rPr>
                <w:b w:val="0"/>
                <w:sz w:val="24"/>
                <w:szCs w:val="24"/>
                <w:vertAlign w:val="baseline"/>
              </w:rPr>
            </w:pPr>
            <w:r w:rsidDel="00000000" w:rsidR="00000000" w:rsidRPr="00000000">
              <w:rPr>
                <w:b w:val="1"/>
                <w:sz w:val="24"/>
                <w:szCs w:val="24"/>
                <w:rtl w:val="0"/>
              </w:rPr>
              <w:t xml:space="preserve">60</w:t>
            </w:r>
            <w:r w:rsidDel="00000000" w:rsidR="00000000" w:rsidRPr="00000000">
              <w:rPr>
                <w:b w:val="1"/>
                <w:sz w:val="24"/>
                <w:szCs w:val="24"/>
                <w:vertAlign w:val="baseline"/>
                <w:rtl w:val="0"/>
              </w:rPr>
              <w:t xml:space="preserve">/6</w:t>
            </w:r>
            <w:r w:rsidDel="00000000" w:rsidR="00000000" w:rsidRPr="00000000">
              <w:rPr>
                <w:b w:val="1"/>
                <w:sz w:val="24"/>
                <w:szCs w:val="24"/>
                <w:rtl w:val="0"/>
              </w:rPr>
              <w:t xml:space="preserve">7</w:t>
            </w:r>
            <w:r w:rsidDel="00000000" w:rsidR="00000000" w:rsidRPr="00000000">
              <w:rPr>
                <w:rtl w:val="0"/>
              </w:rPr>
            </w:r>
          </w:p>
        </w:tc>
        <w:tc>
          <w:tcPr>
            <w:vAlign w:val="top"/>
          </w:tcPr>
          <w:p w:rsidR="00000000" w:rsidDel="00000000" w:rsidP="00000000" w:rsidRDefault="00000000" w:rsidRPr="00000000" w14:paraId="00000085">
            <w:pPr>
              <w:jc w:val="center"/>
              <w:rPr>
                <w:b w:val="0"/>
                <w:sz w:val="24"/>
                <w:szCs w:val="24"/>
                <w:vertAlign w:val="baseline"/>
              </w:rPr>
            </w:pPr>
            <w:r w:rsidDel="00000000" w:rsidR="00000000" w:rsidRPr="00000000">
              <w:rPr>
                <w:b w:val="1"/>
                <w:sz w:val="24"/>
                <w:szCs w:val="24"/>
                <w:vertAlign w:val="baseline"/>
                <w:rtl w:val="0"/>
              </w:rPr>
              <w:t xml:space="preserve">89%</w:t>
            </w:r>
            <w:r w:rsidDel="00000000" w:rsidR="00000000" w:rsidRPr="00000000">
              <w:rPr>
                <w:rtl w:val="0"/>
              </w:rPr>
            </w:r>
          </w:p>
        </w:tc>
        <w:tc>
          <w:tcPr>
            <w:vAlign w:val="top"/>
          </w:tcPr>
          <w:p w:rsidR="00000000" w:rsidDel="00000000" w:rsidP="00000000" w:rsidRDefault="00000000" w:rsidRPr="00000000" w14:paraId="00000086">
            <w:pPr>
              <w:jc w:val="center"/>
              <w:rPr>
                <w:b w:val="0"/>
                <w:sz w:val="24"/>
                <w:szCs w:val="24"/>
                <w:vertAlign w:val="baseline"/>
              </w:rPr>
            </w:pPr>
            <w:r w:rsidDel="00000000" w:rsidR="00000000" w:rsidRPr="00000000">
              <w:rPr>
                <w:b w:val="1"/>
                <w:sz w:val="24"/>
                <w:szCs w:val="24"/>
                <w:vertAlign w:val="baseline"/>
                <w:rtl w:val="0"/>
              </w:rPr>
              <w:t xml:space="preserve">43/42</w:t>
            </w:r>
            <w:r w:rsidDel="00000000" w:rsidR="00000000" w:rsidRPr="00000000">
              <w:rPr>
                <w:rtl w:val="0"/>
              </w:rPr>
            </w:r>
          </w:p>
        </w:tc>
        <w:tc>
          <w:tcPr>
            <w:vAlign w:val="top"/>
          </w:tcPr>
          <w:p w:rsidR="00000000" w:rsidDel="00000000" w:rsidP="00000000" w:rsidRDefault="00000000" w:rsidRPr="00000000" w14:paraId="00000087">
            <w:pPr>
              <w:jc w:val="center"/>
              <w:rPr>
                <w:b w:val="0"/>
                <w:sz w:val="24"/>
                <w:szCs w:val="24"/>
                <w:vertAlign w:val="baseline"/>
              </w:rPr>
            </w:pPr>
            <w:r w:rsidDel="00000000" w:rsidR="00000000" w:rsidRPr="00000000">
              <w:rPr>
                <w:b w:val="1"/>
                <w:sz w:val="24"/>
                <w:szCs w:val="24"/>
                <w:vertAlign w:val="baseline"/>
                <w:rtl w:val="0"/>
              </w:rPr>
              <w:t xml:space="preserve">98%</w:t>
            </w:r>
            <w:r w:rsidDel="00000000" w:rsidR="00000000" w:rsidRPr="00000000">
              <w:rPr>
                <w:rtl w:val="0"/>
              </w:rPr>
            </w:r>
          </w:p>
        </w:tc>
      </w:tr>
    </w:tbl>
    <w:p w:rsidR="00000000" w:rsidDel="00000000" w:rsidP="00000000" w:rsidRDefault="00000000" w:rsidRPr="00000000" w14:paraId="00000088">
      <w:pPr>
        <w:jc w:val="center"/>
        <w:rPr>
          <w:b w:val="0"/>
          <w:sz w:val="24"/>
          <w:szCs w:val="24"/>
          <w:vertAlign w:val="baseline"/>
        </w:rPr>
      </w:pPr>
      <w:r w:rsidDel="00000000" w:rsidR="00000000" w:rsidRPr="00000000">
        <w:rPr>
          <w:rtl w:val="0"/>
        </w:rPr>
      </w:r>
    </w:p>
    <w:p w:rsidR="00000000" w:rsidDel="00000000" w:rsidP="00000000" w:rsidRDefault="00000000" w:rsidRPr="00000000" w14:paraId="00000089">
      <w:pPr>
        <w:jc w:val="center"/>
        <w:rPr>
          <w:b w:val="0"/>
          <w:sz w:val="24"/>
          <w:szCs w:val="24"/>
          <w:vertAlign w:val="baseline"/>
        </w:rPr>
      </w:pPr>
      <w:r w:rsidDel="00000000" w:rsidR="00000000" w:rsidRPr="00000000">
        <w:rPr>
          <w:rtl w:val="0"/>
        </w:rPr>
      </w:r>
    </w:p>
    <w:p w:rsidR="00000000" w:rsidDel="00000000" w:rsidP="00000000" w:rsidRDefault="00000000" w:rsidRPr="00000000" w14:paraId="0000008A">
      <w:pPr>
        <w:jc w:val="center"/>
        <w:rPr>
          <w:b w:val="0"/>
          <w:sz w:val="24"/>
          <w:szCs w:val="24"/>
          <w:vertAlign w:val="baseline"/>
        </w:rPr>
      </w:pPr>
      <w:r w:rsidDel="00000000" w:rsidR="00000000" w:rsidRPr="00000000">
        <w:rPr>
          <w:b w:val="1"/>
          <w:sz w:val="24"/>
          <w:szCs w:val="24"/>
          <w:vertAlign w:val="baseline"/>
          <w:rtl w:val="0"/>
        </w:rPr>
        <w:t xml:space="preserve">Program Admission Requirements (Competitive Admission)</w:t>
      </w:r>
      <w:r w:rsidDel="00000000" w:rsidR="00000000" w:rsidRPr="00000000">
        <w:rPr>
          <w:rtl w:val="0"/>
        </w:rPr>
      </w:r>
    </w:p>
    <w:p w:rsidR="00000000" w:rsidDel="00000000" w:rsidP="00000000" w:rsidRDefault="00000000" w:rsidRPr="00000000" w14:paraId="0000008B">
      <w:pPr>
        <w:jc w:val="center"/>
        <w:rPr>
          <w:b w:val="0"/>
          <w:sz w:val="24"/>
          <w:szCs w:val="24"/>
          <w:vertAlign w:val="baseline"/>
        </w:rPr>
      </w:pPr>
      <w:r w:rsidDel="00000000" w:rsidR="00000000" w:rsidRPr="00000000">
        <w:rPr>
          <w:rtl w:val="0"/>
        </w:rPr>
      </w:r>
    </w:p>
    <w:p w:rsidR="00000000" w:rsidDel="00000000" w:rsidP="00000000" w:rsidRDefault="00000000" w:rsidRPr="00000000" w14:paraId="0000008C">
      <w:pPr>
        <w:rPr>
          <w:sz w:val="24"/>
          <w:szCs w:val="24"/>
          <w:vertAlign w:val="baseline"/>
        </w:rPr>
      </w:pPr>
      <w:r w:rsidDel="00000000" w:rsidR="00000000" w:rsidRPr="00000000">
        <w:rPr>
          <w:sz w:val="24"/>
          <w:szCs w:val="24"/>
          <w:vertAlign w:val="baseline"/>
          <w:rtl w:val="0"/>
        </w:rPr>
        <w:t xml:space="preserve">The student must have presented official documentation of an earned high school diploma or official GED scores to the Admissions Office.  In addition, the student must</w:t>
      </w:r>
    </w:p>
    <w:p w:rsidR="00000000" w:rsidDel="00000000" w:rsidP="00000000" w:rsidRDefault="00000000" w:rsidRPr="00000000" w14:paraId="0000008D">
      <w:pPr>
        <w:rPr>
          <w:sz w:val="24"/>
          <w:szCs w:val="24"/>
          <w:vertAlign w:val="baseline"/>
        </w:rPr>
      </w:pPr>
      <w:r w:rsidDel="00000000" w:rsidR="00000000" w:rsidRPr="00000000">
        <w:rPr>
          <w:rtl w:val="0"/>
        </w:rPr>
      </w:r>
    </w:p>
    <w:p w:rsidR="00000000" w:rsidDel="00000000" w:rsidP="00000000" w:rsidRDefault="00000000" w:rsidRPr="00000000" w14:paraId="0000008E">
      <w:pPr>
        <w:numPr>
          <w:ilvl w:val="0"/>
          <w:numId w:val="4"/>
        </w:numPr>
        <w:ind w:left="1080" w:hanging="360"/>
        <w:rPr>
          <w:sz w:val="24"/>
          <w:szCs w:val="24"/>
        </w:rPr>
      </w:pPr>
      <w:r w:rsidDel="00000000" w:rsidR="00000000" w:rsidRPr="00000000">
        <w:rPr>
          <w:sz w:val="24"/>
          <w:szCs w:val="24"/>
          <w:vertAlign w:val="baseline"/>
          <w:rtl w:val="0"/>
        </w:rPr>
        <w:t xml:space="preserve">be at least 18 years old</w:t>
      </w:r>
      <w:r w:rsidDel="00000000" w:rsidR="00000000" w:rsidRPr="00000000">
        <w:rPr>
          <w:rtl w:val="0"/>
        </w:rPr>
      </w:r>
    </w:p>
    <w:p w:rsidR="00000000" w:rsidDel="00000000" w:rsidP="00000000" w:rsidRDefault="00000000" w:rsidRPr="00000000" w14:paraId="0000008F">
      <w:pPr>
        <w:numPr>
          <w:ilvl w:val="0"/>
          <w:numId w:val="4"/>
        </w:numPr>
        <w:ind w:left="1080" w:hanging="360"/>
        <w:rPr>
          <w:sz w:val="24"/>
          <w:szCs w:val="24"/>
        </w:rPr>
      </w:pPr>
      <w:r w:rsidDel="00000000" w:rsidR="00000000" w:rsidRPr="00000000">
        <w:rPr>
          <w:sz w:val="24"/>
          <w:szCs w:val="24"/>
          <w:vertAlign w:val="baseline"/>
          <w:rtl w:val="0"/>
        </w:rPr>
        <w:t xml:space="preserve">have no provisional and/or special admission consideration for the program</w:t>
      </w:r>
      <w:r w:rsidDel="00000000" w:rsidR="00000000" w:rsidRPr="00000000">
        <w:rPr>
          <w:rtl w:val="0"/>
        </w:rPr>
      </w:r>
    </w:p>
    <w:p w:rsidR="00000000" w:rsidDel="00000000" w:rsidP="00000000" w:rsidRDefault="00000000" w:rsidRPr="00000000" w14:paraId="00000090">
      <w:pPr>
        <w:numPr>
          <w:ilvl w:val="0"/>
          <w:numId w:val="4"/>
        </w:numPr>
        <w:ind w:left="1080" w:hanging="360"/>
        <w:rPr>
          <w:sz w:val="24"/>
          <w:szCs w:val="24"/>
        </w:rPr>
      </w:pPr>
      <w:r w:rsidDel="00000000" w:rsidR="00000000" w:rsidRPr="00000000">
        <w:rPr>
          <w:sz w:val="24"/>
          <w:szCs w:val="24"/>
          <w:vertAlign w:val="baseline"/>
          <w:rtl w:val="0"/>
        </w:rPr>
        <w:t xml:space="preserve">have attained minimum Next Generation Accuplacer Reading (236) and Writing (249) scores.           Compass and Accuplacer exam scores will still be accepted, the minimum Compass score                  requirement is 79 Reading and 62 English, Accuplacer minimum requirement is 64 Reading and        70 Sentence Skills. These scores cannot be more than five (5) years old in the semester the                 student competes.</w:t>
      </w:r>
      <w:r w:rsidDel="00000000" w:rsidR="00000000" w:rsidRPr="00000000">
        <w:rPr>
          <w:rtl w:val="0"/>
        </w:rPr>
      </w:r>
    </w:p>
    <w:p w:rsidR="00000000" w:rsidDel="00000000" w:rsidP="00000000" w:rsidRDefault="00000000" w:rsidRPr="00000000" w14:paraId="00000091">
      <w:pPr>
        <w:numPr>
          <w:ilvl w:val="0"/>
          <w:numId w:val="4"/>
        </w:numPr>
        <w:ind w:left="1080" w:hanging="360"/>
        <w:rPr>
          <w:sz w:val="24"/>
          <w:szCs w:val="24"/>
        </w:rPr>
      </w:pPr>
      <w:r w:rsidDel="00000000" w:rsidR="00000000" w:rsidRPr="00000000">
        <w:rPr>
          <w:sz w:val="24"/>
          <w:szCs w:val="24"/>
          <w:vertAlign w:val="baseline"/>
          <w:rtl w:val="0"/>
        </w:rPr>
        <w:t xml:space="preserve">Complete pre-requisite courses for intended program as listed on the CTC website by the end of </w:t>
      </w:r>
      <w:r w:rsidDel="00000000" w:rsidR="00000000" w:rsidRPr="00000000">
        <w:rPr>
          <w:rtl w:val="0"/>
        </w:rPr>
      </w:r>
    </w:p>
    <w:p w:rsidR="00000000" w:rsidDel="00000000" w:rsidP="00000000" w:rsidRDefault="00000000" w:rsidRPr="00000000" w14:paraId="00000092">
      <w:pPr>
        <w:ind w:left="1080"/>
        <w:rPr>
          <w:sz w:val="24"/>
          <w:szCs w:val="24"/>
          <w:vertAlign w:val="baseline"/>
        </w:rPr>
      </w:pPr>
      <w:r w:rsidDel="00000000" w:rsidR="00000000" w:rsidRPr="00000000">
        <w:rPr>
          <w:sz w:val="24"/>
          <w:szCs w:val="24"/>
          <w:vertAlign w:val="baseline"/>
          <w:rtl w:val="0"/>
        </w:rPr>
        <w:tab/>
        <w:t xml:space="preserve">Fall Semester.</w:t>
      </w:r>
    </w:p>
    <w:p w:rsidR="00000000" w:rsidDel="00000000" w:rsidP="00000000" w:rsidRDefault="00000000" w:rsidRPr="00000000" w14:paraId="00000093">
      <w:pPr>
        <w:numPr>
          <w:ilvl w:val="0"/>
          <w:numId w:val="4"/>
        </w:numPr>
        <w:ind w:left="1080" w:hanging="360"/>
        <w:rPr>
          <w:sz w:val="24"/>
          <w:szCs w:val="24"/>
        </w:rPr>
      </w:pPr>
      <w:r w:rsidDel="00000000" w:rsidR="00000000" w:rsidRPr="00000000">
        <w:rPr>
          <w:sz w:val="24"/>
          <w:szCs w:val="24"/>
          <w:vertAlign w:val="baseline"/>
          <w:rtl w:val="0"/>
        </w:rPr>
        <w:t xml:space="preserve">Have a minimum overall GPA of 2.5 at the end of Summer Semester on the year making </w:t>
      </w:r>
      <w:r w:rsidDel="00000000" w:rsidR="00000000" w:rsidRPr="00000000">
        <w:rPr>
          <w:rtl w:val="0"/>
        </w:rPr>
      </w:r>
    </w:p>
    <w:p w:rsidR="00000000" w:rsidDel="00000000" w:rsidP="00000000" w:rsidRDefault="00000000" w:rsidRPr="00000000" w14:paraId="00000094">
      <w:pPr>
        <w:ind w:left="1080"/>
        <w:rPr>
          <w:sz w:val="24"/>
          <w:szCs w:val="24"/>
          <w:vertAlign w:val="baseline"/>
        </w:rPr>
      </w:pPr>
      <w:r w:rsidDel="00000000" w:rsidR="00000000" w:rsidRPr="00000000">
        <w:rPr>
          <w:sz w:val="24"/>
          <w:szCs w:val="24"/>
          <w:vertAlign w:val="baseline"/>
          <w:rtl w:val="0"/>
        </w:rPr>
        <w:tab/>
        <w:t xml:space="preserve">application.  </w:t>
      </w:r>
    </w:p>
    <w:p w:rsidR="00000000" w:rsidDel="00000000" w:rsidP="00000000" w:rsidRDefault="00000000" w:rsidRPr="00000000" w14:paraId="00000095">
      <w:pPr>
        <w:numPr>
          <w:ilvl w:val="0"/>
          <w:numId w:val="4"/>
        </w:numPr>
        <w:ind w:left="1080" w:hanging="360"/>
        <w:rPr>
          <w:sz w:val="24"/>
          <w:szCs w:val="24"/>
        </w:rPr>
      </w:pPr>
      <w:r w:rsidDel="00000000" w:rsidR="00000000" w:rsidRPr="00000000">
        <w:rPr>
          <w:sz w:val="24"/>
          <w:szCs w:val="24"/>
          <w:vertAlign w:val="baseline"/>
          <w:rtl w:val="0"/>
        </w:rPr>
        <w:t xml:space="preserve">Submit application containing the following no later than October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to the Administrative </w:t>
      </w:r>
      <w:r w:rsidDel="00000000" w:rsidR="00000000" w:rsidRPr="00000000">
        <w:rPr>
          <w:rtl w:val="0"/>
        </w:rPr>
      </w:r>
    </w:p>
    <w:p w:rsidR="00000000" w:rsidDel="00000000" w:rsidP="00000000" w:rsidRDefault="00000000" w:rsidRPr="00000000" w14:paraId="00000096">
      <w:pPr>
        <w:ind w:left="1080"/>
        <w:rPr>
          <w:sz w:val="24"/>
          <w:szCs w:val="24"/>
          <w:vertAlign w:val="baseline"/>
        </w:rPr>
      </w:pPr>
      <w:r w:rsidDel="00000000" w:rsidR="00000000" w:rsidRPr="00000000">
        <w:rPr>
          <w:sz w:val="24"/>
          <w:szCs w:val="24"/>
          <w:vertAlign w:val="baseline"/>
          <w:rtl w:val="0"/>
        </w:rPr>
        <w:tab/>
        <w:t xml:space="preserve">Assistant,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Floor, Robert L. Wright Health Sciences Building:</w:t>
      </w:r>
    </w:p>
    <w:p w:rsidR="00000000" w:rsidDel="00000000" w:rsidP="00000000" w:rsidRDefault="00000000" w:rsidRPr="00000000" w14:paraId="00000097">
      <w:pPr>
        <w:ind w:left="1080"/>
        <w:rPr>
          <w:sz w:val="24"/>
          <w:szCs w:val="24"/>
          <w:vertAlign w:val="baseline"/>
        </w:rPr>
      </w:pPr>
      <w:r w:rsidDel="00000000" w:rsidR="00000000" w:rsidRPr="00000000">
        <w:rPr>
          <w:rtl w:val="0"/>
        </w:rPr>
      </w:r>
    </w:p>
    <w:p w:rsidR="00000000" w:rsidDel="00000000" w:rsidP="00000000" w:rsidRDefault="00000000" w:rsidRPr="00000000" w14:paraId="00000098">
      <w:pPr>
        <w:numPr>
          <w:ilvl w:val="0"/>
          <w:numId w:val="3"/>
        </w:numPr>
        <w:spacing w:line="360" w:lineRule="auto"/>
        <w:ind w:left="2880" w:hanging="360"/>
        <w:rPr>
          <w:sz w:val="24"/>
          <w:szCs w:val="24"/>
        </w:rPr>
      </w:pPr>
      <w:r w:rsidDel="00000000" w:rsidR="00000000" w:rsidRPr="00000000">
        <w:rPr>
          <w:sz w:val="24"/>
          <w:szCs w:val="24"/>
          <w:vertAlign w:val="baseline"/>
          <w:rtl w:val="0"/>
        </w:rPr>
        <w:t xml:space="preserve">Letter of Intent Form</w:t>
      </w:r>
      <w:r w:rsidDel="00000000" w:rsidR="00000000" w:rsidRPr="00000000">
        <w:rPr>
          <w:rtl w:val="0"/>
        </w:rPr>
      </w:r>
    </w:p>
    <w:p w:rsidR="00000000" w:rsidDel="00000000" w:rsidP="00000000" w:rsidRDefault="00000000" w:rsidRPr="00000000" w14:paraId="00000099">
      <w:pPr>
        <w:ind w:left="1080"/>
        <w:rPr>
          <w:b w:val="0"/>
          <w:sz w:val="24"/>
          <w:szCs w:val="24"/>
          <w:vertAlign w:val="baseline"/>
        </w:rPr>
      </w:pPr>
      <w:r w:rsidDel="00000000" w:rsidR="00000000" w:rsidRPr="00000000">
        <w:rPr>
          <w:sz w:val="24"/>
          <w:szCs w:val="24"/>
          <w:vertAlign w:val="baseline"/>
          <w:rtl w:val="0"/>
        </w:rPr>
        <w:tab/>
        <w:t xml:space="preserve">These forms can be found at the </w:t>
      </w:r>
      <w:r w:rsidDel="00000000" w:rsidR="00000000" w:rsidRPr="00000000">
        <w:rPr>
          <w:b w:val="1"/>
          <w:sz w:val="24"/>
          <w:szCs w:val="24"/>
          <w:vertAlign w:val="baseline"/>
          <w:rtl w:val="0"/>
        </w:rPr>
        <w:t xml:space="preserve">ACADEMICS tab &gt; Programs of Study &gt; Division of Health       Sciences and Nursing Dropdown arrow &gt; FORMS, on the left side of the page. </w:t>
      </w:r>
      <w:r w:rsidDel="00000000" w:rsidR="00000000" w:rsidRPr="00000000">
        <w:rPr>
          <w:rtl w:val="0"/>
        </w:rPr>
      </w:r>
    </w:p>
    <w:p w:rsidR="00000000" w:rsidDel="00000000" w:rsidP="00000000" w:rsidRDefault="00000000" w:rsidRPr="00000000" w14:paraId="0000009A">
      <w:pPr>
        <w:shd w:fill="ffffff" w:val="clear"/>
        <w:spacing w:before="240" w:lineRule="auto"/>
        <w:rPr>
          <w:sz w:val="24"/>
          <w:szCs w:val="24"/>
          <w:vertAlign w:val="baseline"/>
        </w:rPr>
      </w:pPr>
      <w:bookmarkStart w:colFirst="0" w:colLast="0" w:name="_gjdgxs" w:id="0"/>
      <w:bookmarkEnd w:id="0"/>
      <w:r w:rsidDel="00000000" w:rsidR="00000000" w:rsidRPr="00000000">
        <w:rPr>
          <w:b w:val="1"/>
          <w:sz w:val="24"/>
          <w:szCs w:val="24"/>
          <w:vertAlign w:val="baseline"/>
          <w:rtl w:val="0"/>
        </w:rPr>
        <w:t xml:space="preserve">                   </w:t>
      </w:r>
      <w:r w:rsidDel="00000000" w:rsidR="00000000" w:rsidRPr="00000000">
        <w:rPr>
          <w:i w:val="1"/>
          <w:color w:val="000000"/>
          <w:sz w:val="24"/>
          <w:szCs w:val="24"/>
          <w:vertAlign w:val="baseline"/>
          <w:rtl w:val="0"/>
        </w:rPr>
        <w:t xml:space="preserve">This form can be found and downloaded from:</w:t>
      </w:r>
      <w:r w:rsidDel="00000000" w:rsidR="00000000" w:rsidRPr="00000000">
        <w:rPr>
          <w:color w:val="000000"/>
          <w:sz w:val="24"/>
          <w:szCs w:val="24"/>
          <w:vertAlign w:val="baseline"/>
          <w:rtl w:val="0"/>
        </w:rPr>
        <w:t xml:space="preserve"> </w:t>
      </w:r>
      <w:hyperlink r:id="rId8">
        <w:r w:rsidDel="00000000" w:rsidR="00000000" w:rsidRPr="00000000">
          <w:rPr>
            <w:color w:val="0563c1"/>
            <w:sz w:val="24"/>
            <w:szCs w:val="24"/>
            <w:u w:val="single"/>
            <w:vertAlign w:val="baseline"/>
            <w:rtl w:val="0"/>
          </w:rPr>
          <w:t xml:space="preserve">https://www.columbustech.edu/academics/forms.cms</w:t>
        </w:r>
      </w:hyperlink>
      <w:r w:rsidDel="00000000" w:rsidR="00000000" w:rsidRPr="00000000">
        <w:rPr>
          <w:rtl w:val="0"/>
        </w:rPr>
      </w:r>
    </w:p>
    <w:p w:rsidR="00000000" w:rsidDel="00000000" w:rsidP="00000000" w:rsidRDefault="00000000" w:rsidRPr="00000000" w14:paraId="0000009B">
      <w:pPr>
        <w:ind w:left="1080"/>
        <w:rPr>
          <w:b w:val="0"/>
          <w:sz w:val="24"/>
          <w:szCs w:val="24"/>
          <w:vertAlign w:val="baseline"/>
        </w:rPr>
      </w:pPr>
      <w:r w:rsidDel="00000000" w:rsidR="00000000" w:rsidRPr="00000000">
        <w:rPr>
          <w:rtl w:val="0"/>
        </w:rPr>
      </w:r>
    </w:p>
    <w:p w:rsidR="00000000" w:rsidDel="00000000" w:rsidP="00000000" w:rsidRDefault="00000000" w:rsidRPr="00000000" w14:paraId="0000009C">
      <w:pPr>
        <w:ind w:left="1080"/>
        <w:rPr>
          <w:sz w:val="24"/>
          <w:szCs w:val="24"/>
          <w:vertAlign w:val="baseline"/>
        </w:rPr>
      </w:pPr>
      <w:r w:rsidDel="00000000" w:rsidR="00000000" w:rsidRPr="00000000">
        <w:rPr>
          <w:sz w:val="24"/>
          <w:szCs w:val="24"/>
          <w:vertAlign w:val="baseline"/>
          <w:rtl w:val="0"/>
        </w:rPr>
        <w:t xml:space="preserve">**Students will be required to attend clinical on Fridays when the college campus is closed and will also be required to work one Saturday during the program.  Supervision of hospital staff and faculty will be available to phone as needed during these times.</w:t>
      </w:r>
    </w:p>
    <w:p w:rsidR="00000000" w:rsidDel="00000000" w:rsidP="00000000" w:rsidRDefault="00000000" w:rsidRPr="00000000" w14:paraId="0000009D">
      <w:pPr>
        <w:ind w:left="1080"/>
        <w:rPr>
          <w:sz w:val="24"/>
          <w:szCs w:val="24"/>
          <w:vertAlign w:val="baseline"/>
        </w:rPr>
      </w:pPr>
      <w:r w:rsidDel="00000000" w:rsidR="00000000" w:rsidRPr="00000000">
        <w:rPr>
          <w:rtl w:val="0"/>
        </w:rPr>
      </w:r>
    </w:p>
    <w:p w:rsidR="00000000" w:rsidDel="00000000" w:rsidP="00000000" w:rsidRDefault="00000000" w:rsidRPr="00000000" w14:paraId="0000009E">
      <w:pPr>
        <w:ind w:left="1080"/>
        <w:rPr>
          <w:sz w:val="24"/>
          <w:szCs w:val="24"/>
          <w:vertAlign w:val="baseline"/>
        </w:rPr>
      </w:pPr>
      <w:r w:rsidDel="00000000" w:rsidR="00000000" w:rsidRPr="00000000">
        <w:rPr>
          <w:rtl w:val="0"/>
        </w:rPr>
      </w:r>
    </w:p>
    <w:p w:rsidR="00000000" w:rsidDel="00000000" w:rsidP="00000000" w:rsidRDefault="00000000" w:rsidRPr="00000000" w14:paraId="0000009F">
      <w:pPr>
        <w:ind w:left="1080"/>
        <w:rPr>
          <w:sz w:val="24"/>
          <w:szCs w:val="24"/>
          <w:vertAlign w:val="baseline"/>
        </w:rPr>
      </w:pPr>
      <w:r w:rsidDel="00000000" w:rsidR="00000000" w:rsidRPr="00000000">
        <w:rPr>
          <w:sz w:val="24"/>
          <w:szCs w:val="24"/>
          <w:vertAlign w:val="baseline"/>
          <w:rtl w:val="0"/>
        </w:rPr>
        <w:t xml:space="preserve">Applications can be turned into the Administrative Assistant in Health Sciences as early as September 15 of the year the student plans to make application for Spring Semester admission.  Instructions will be given at that time concerning the final turn-in to the Hartline Building at the Information Desk for final submission of the application by November 1st.  All applications must be complete upon submission.</w:t>
      </w:r>
    </w:p>
    <w:p w:rsidR="00000000" w:rsidDel="00000000" w:rsidP="00000000" w:rsidRDefault="00000000" w:rsidRPr="00000000" w14:paraId="000000A0">
      <w:pPr>
        <w:ind w:left="1080"/>
        <w:rPr>
          <w:sz w:val="24"/>
          <w:szCs w:val="24"/>
          <w:vertAlign w:val="baseline"/>
        </w:rPr>
      </w:pPr>
      <w:r w:rsidDel="00000000" w:rsidR="00000000" w:rsidRPr="00000000">
        <w:rPr>
          <w:rtl w:val="0"/>
        </w:rPr>
      </w:r>
    </w:p>
    <w:p w:rsidR="00000000" w:rsidDel="00000000" w:rsidP="00000000" w:rsidRDefault="00000000" w:rsidRPr="00000000" w14:paraId="000000A1">
      <w:pPr>
        <w:ind w:left="1080"/>
        <w:rPr>
          <w:sz w:val="24"/>
          <w:szCs w:val="24"/>
          <w:vertAlign w:val="baseline"/>
        </w:rPr>
      </w:pPr>
      <w:r w:rsidDel="00000000" w:rsidR="00000000" w:rsidRPr="00000000">
        <w:rPr>
          <w:sz w:val="24"/>
          <w:szCs w:val="24"/>
          <w:vertAlign w:val="baseline"/>
          <w:rtl w:val="0"/>
        </w:rPr>
        <w:t xml:space="preserve">Entrance is contingent on completion of a background check through </w:t>
      </w:r>
      <w:hyperlink r:id="rId9">
        <w:r w:rsidDel="00000000" w:rsidR="00000000" w:rsidRPr="00000000">
          <w:rPr>
            <w:color w:val="0563c1"/>
            <w:sz w:val="24"/>
            <w:szCs w:val="24"/>
            <w:u w:val="single"/>
            <w:vertAlign w:val="baseline"/>
            <w:rtl w:val="0"/>
          </w:rPr>
          <w:t xml:space="preserve">www.clinicalbackgrounds.com</w:t>
        </w:r>
      </w:hyperlink>
      <w:r w:rsidDel="00000000" w:rsidR="00000000" w:rsidRPr="00000000">
        <w:rPr>
          <w:rtl w:val="0"/>
        </w:rPr>
      </w:r>
    </w:p>
    <w:p w:rsidR="00000000" w:rsidDel="00000000" w:rsidP="00000000" w:rsidRDefault="00000000" w:rsidRPr="00000000" w14:paraId="000000A2">
      <w:pPr>
        <w:ind w:left="1080"/>
        <w:rPr>
          <w:sz w:val="24"/>
          <w:szCs w:val="24"/>
          <w:vertAlign w:val="baseline"/>
        </w:rPr>
      </w:pPr>
      <w:r w:rsidDel="00000000" w:rsidR="00000000" w:rsidRPr="00000000">
        <w:rPr>
          <w:sz w:val="24"/>
          <w:szCs w:val="24"/>
          <w:vertAlign w:val="baseline"/>
          <w:rtl w:val="0"/>
        </w:rPr>
        <w:t xml:space="preserve">Which must be completed </w:t>
      </w:r>
      <w:r w:rsidDel="00000000" w:rsidR="00000000" w:rsidRPr="00000000">
        <w:rPr>
          <w:i w:val="1"/>
          <w:sz w:val="24"/>
          <w:szCs w:val="24"/>
          <w:u w:val="single"/>
          <w:vertAlign w:val="baseline"/>
          <w:rtl w:val="0"/>
        </w:rPr>
        <w:t xml:space="preserve">after</w:t>
      </w:r>
      <w:r w:rsidDel="00000000" w:rsidR="00000000" w:rsidRPr="00000000">
        <w:rPr>
          <w:sz w:val="24"/>
          <w:szCs w:val="24"/>
          <w:vertAlign w:val="baseline"/>
          <w:rtl w:val="0"/>
        </w:rPr>
        <w:t xml:space="preserve"> being conditionally accepted to the program.  The clinical sites also require a drug screen with will also be done </w:t>
      </w:r>
      <w:r w:rsidDel="00000000" w:rsidR="00000000" w:rsidRPr="00000000">
        <w:rPr>
          <w:i w:val="1"/>
          <w:sz w:val="24"/>
          <w:szCs w:val="24"/>
          <w:u w:val="single"/>
          <w:vertAlign w:val="baseline"/>
          <w:rtl w:val="0"/>
        </w:rPr>
        <w:t xml:space="preserve">after</w:t>
      </w:r>
      <w:r w:rsidDel="00000000" w:rsidR="00000000" w:rsidRPr="00000000">
        <w:rPr>
          <w:sz w:val="24"/>
          <w:szCs w:val="24"/>
          <w:vertAlign w:val="baseline"/>
          <w:rtl w:val="0"/>
        </w:rPr>
        <w:t xml:space="preserve"> being conditionally accepted.  </w:t>
      </w:r>
    </w:p>
    <w:p w:rsidR="00000000" w:rsidDel="00000000" w:rsidP="00000000" w:rsidRDefault="00000000" w:rsidRPr="00000000" w14:paraId="000000A3">
      <w:pPr>
        <w:rPr>
          <w:sz w:val="24"/>
          <w:szCs w:val="24"/>
          <w:vertAlign w:val="baseline"/>
        </w:rPr>
      </w:pPr>
      <w:r w:rsidDel="00000000" w:rsidR="00000000" w:rsidRPr="00000000">
        <w:rPr>
          <w:sz w:val="24"/>
          <w:szCs w:val="24"/>
          <w:vertAlign w:val="baseline"/>
          <w:rtl w:val="0"/>
        </w:rPr>
        <w:tab/>
        <w:t xml:space="preserve">      Also the student must provide a current physical exam (medical form), immunization record, and </w:t>
      </w:r>
    </w:p>
    <w:p w:rsidR="00000000" w:rsidDel="00000000" w:rsidP="00000000" w:rsidRDefault="00000000" w:rsidRPr="00000000" w14:paraId="000000A4">
      <w:pPr>
        <w:rPr>
          <w:i w:val="0"/>
          <w:sz w:val="24"/>
          <w:szCs w:val="24"/>
          <w:u w:val="single"/>
          <w:vertAlign w:val="baseline"/>
        </w:rPr>
      </w:pPr>
      <w:r w:rsidDel="00000000" w:rsidR="00000000" w:rsidRPr="00000000">
        <w:rPr>
          <w:sz w:val="24"/>
          <w:szCs w:val="24"/>
          <w:vertAlign w:val="baseline"/>
          <w:rtl w:val="0"/>
        </w:rPr>
        <w:tab/>
        <w:t xml:space="preserve">      current CPR card </w:t>
      </w:r>
      <w:r w:rsidDel="00000000" w:rsidR="00000000" w:rsidRPr="00000000">
        <w:rPr>
          <w:i w:val="1"/>
          <w:sz w:val="24"/>
          <w:szCs w:val="24"/>
          <w:u w:val="single"/>
          <w:vertAlign w:val="baseline"/>
          <w:rtl w:val="0"/>
        </w:rPr>
        <w:t xml:space="preserve">after program acceptance.</w:t>
      </w:r>
      <w:r w:rsidDel="00000000" w:rsidR="00000000" w:rsidRPr="00000000">
        <w:rPr>
          <w:rtl w:val="0"/>
        </w:rPr>
      </w:r>
    </w:p>
    <w:p w:rsidR="00000000" w:rsidDel="00000000" w:rsidP="00000000" w:rsidRDefault="00000000" w:rsidRPr="00000000" w14:paraId="000000A5">
      <w:pPr>
        <w:rPr>
          <w:i w:val="0"/>
          <w:sz w:val="24"/>
          <w:szCs w:val="24"/>
          <w:u w:val="single"/>
          <w:vertAlign w:val="baseline"/>
        </w:rPr>
      </w:pPr>
      <w:r w:rsidDel="00000000" w:rsidR="00000000" w:rsidRPr="00000000">
        <w:rPr>
          <w:rtl w:val="0"/>
        </w:rPr>
      </w:r>
    </w:p>
    <w:p w:rsidR="00000000" w:rsidDel="00000000" w:rsidP="00000000" w:rsidRDefault="00000000" w:rsidRPr="00000000" w14:paraId="000000A6">
      <w:pPr>
        <w:jc w:val="center"/>
        <w:rPr>
          <w:b w:val="0"/>
          <w:sz w:val="24"/>
          <w:szCs w:val="24"/>
          <w:vertAlign w:val="baseline"/>
        </w:rPr>
      </w:pPr>
      <w:r w:rsidDel="00000000" w:rsidR="00000000" w:rsidRPr="00000000">
        <w:rPr>
          <w:b w:val="1"/>
          <w:sz w:val="24"/>
          <w:szCs w:val="24"/>
          <w:vertAlign w:val="baseline"/>
          <w:rtl w:val="0"/>
        </w:rPr>
        <w:t xml:space="preserve">Competitive Admission Information</w:t>
      </w:r>
      <w:r w:rsidDel="00000000" w:rsidR="00000000" w:rsidRPr="00000000">
        <w:rPr>
          <w:rtl w:val="0"/>
        </w:rPr>
      </w:r>
    </w:p>
    <w:p w:rsidR="00000000" w:rsidDel="00000000" w:rsidP="00000000" w:rsidRDefault="00000000" w:rsidRPr="00000000" w14:paraId="000000A7">
      <w:pPr>
        <w:numPr>
          <w:ilvl w:val="0"/>
          <w:numId w:val="5"/>
        </w:numPr>
        <w:ind w:left="720" w:hanging="360"/>
        <w:rPr>
          <w:sz w:val="24"/>
          <w:szCs w:val="24"/>
        </w:rPr>
      </w:pPr>
      <w:r w:rsidDel="00000000" w:rsidR="00000000" w:rsidRPr="00000000">
        <w:rPr>
          <w:sz w:val="24"/>
          <w:szCs w:val="24"/>
          <w:vertAlign w:val="baseline"/>
          <w:rtl w:val="0"/>
        </w:rPr>
        <w:t xml:space="preserve">  Approximately 70 – 100 students apply each year.</w:t>
      </w:r>
      <w:r w:rsidDel="00000000" w:rsidR="00000000" w:rsidRPr="00000000">
        <w:rPr>
          <w:rtl w:val="0"/>
        </w:rPr>
      </w:r>
    </w:p>
    <w:p w:rsidR="00000000" w:rsidDel="00000000" w:rsidP="00000000" w:rsidRDefault="00000000" w:rsidRPr="00000000" w14:paraId="000000A8">
      <w:pPr>
        <w:numPr>
          <w:ilvl w:val="0"/>
          <w:numId w:val="5"/>
        </w:numPr>
        <w:ind w:left="720" w:hanging="360"/>
        <w:rPr>
          <w:sz w:val="24"/>
          <w:szCs w:val="24"/>
        </w:rPr>
      </w:pPr>
      <w:r w:rsidDel="00000000" w:rsidR="00000000" w:rsidRPr="00000000">
        <w:rPr>
          <w:sz w:val="24"/>
          <w:szCs w:val="24"/>
          <w:vertAlign w:val="baseline"/>
          <w:rtl w:val="0"/>
        </w:rPr>
        <w:t xml:space="preserve">  The program accepts 15 students per class, per year.</w:t>
      </w:r>
      <w:r w:rsidDel="00000000" w:rsidR="00000000" w:rsidRPr="00000000">
        <w:rPr>
          <w:rtl w:val="0"/>
        </w:rPr>
      </w:r>
    </w:p>
    <w:p w:rsidR="00000000" w:rsidDel="00000000" w:rsidP="00000000" w:rsidRDefault="00000000" w:rsidRPr="00000000" w14:paraId="000000A9">
      <w:pPr>
        <w:numPr>
          <w:ilvl w:val="0"/>
          <w:numId w:val="5"/>
        </w:numPr>
        <w:ind w:left="720" w:hanging="360"/>
        <w:rPr>
          <w:sz w:val="24"/>
          <w:szCs w:val="24"/>
        </w:rPr>
      </w:pPr>
      <w:r w:rsidDel="00000000" w:rsidR="00000000" w:rsidRPr="00000000">
        <w:rPr>
          <w:sz w:val="24"/>
          <w:szCs w:val="24"/>
          <w:vertAlign w:val="baseline"/>
          <w:rtl w:val="0"/>
        </w:rPr>
        <w:t xml:space="preserve">  Currently, the school considers the applicant’s GPA for completed pre-requisite courses and </w:t>
      </w:r>
      <w:r w:rsidDel="00000000" w:rsidR="00000000" w:rsidRPr="00000000">
        <w:rPr>
          <w:rtl w:val="0"/>
        </w:rPr>
      </w:r>
    </w:p>
    <w:p w:rsidR="00000000" w:rsidDel="00000000" w:rsidP="00000000" w:rsidRDefault="00000000" w:rsidRPr="00000000" w14:paraId="000000AA">
      <w:pPr>
        <w:ind w:left="720"/>
        <w:rPr>
          <w:sz w:val="24"/>
          <w:szCs w:val="24"/>
          <w:vertAlign w:val="baseline"/>
        </w:rPr>
      </w:pPr>
      <w:r w:rsidDel="00000000" w:rsidR="00000000" w:rsidRPr="00000000">
        <w:rPr>
          <w:sz w:val="24"/>
          <w:szCs w:val="24"/>
          <w:vertAlign w:val="baseline"/>
          <w:rtl w:val="0"/>
        </w:rPr>
        <w:t xml:space="preserve">     COMPASS Reading and Writing scores for the competitive admission process.</w:t>
      </w:r>
    </w:p>
    <w:p w:rsidR="00000000" w:rsidDel="00000000" w:rsidP="00000000" w:rsidRDefault="00000000" w:rsidRPr="00000000" w14:paraId="000000AB">
      <w:pPr>
        <w:numPr>
          <w:ilvl w:val="0"/>
          <w:numId w:val="5"/>
        </w:numPr>
        <w:ind w:left="720" w:hanging="360"/>
        <w:rPr>
          <w:sz w:val="24"/>
          <w:szCs w:val="24"/>
        </w:rPr>
      </w:pPr>
      <w:r w:rsidDel="00000000" w:rsidR="00000000" w:rsidRPr="00000000">
        <w:rPr>
          <w:sz w:val="24"/>
          <w:szCs w:val="24"/>
          <w:vertAlign w:val="baseline"/>
          <w:rtl w:val="0"/>
        </w:rPr>
        <w:t xml:space="preserve">  Entrance is contingent on completion of a background check and drug screen which must be completed      </w:t>
      </w:r>
      <w:r w:rsidDel="00000000" w:rsidR="00000000" w:rsidRPr="00000000">
        <w:rPr>
          <w:i w:val="1"/>
          <w:sz w:val="24"/>
          <w:szCs w:val="24"/>
          <w:u w:val="single"/>
          <w:vertAlign w:val="baseline"/>
          <w:rtl w:val="0"/>
        </w:rPr>
        <w:t xml:space="preserve">after</w:t>
      </w:r>
      <w:r w:rsidDel="00000000" w:rsidR="00000000" w:rsidRPr="00000000">
        <w:rPr>
          <w:sz w:val="24"/>
          <w:szCs w:val="24"/>
          <w:vertAlign w:val="baseline"/>
          <w:rtl w:val="0"/>
        </w:rPr>
        <w:t xml:space="preserve"> being conditionally accepted into the program.</w:t>
      </w:r>
      <w:r w:rsidDel="00000000" w:rsidR="00000000" w:rsidRPr="00000000">
        <w:rPr>
          <w:rtl w:val="0"/>
        </w:rPr>
      </w:r>
    </w:p>
    <w:p w:rsidR="00000000" w:rsidDel="00000000" w:rsidP="00000000" w:rsidRDefault="00000000" w:rsidRPr="00000000" w14:paraId="000000AC">
      <w:pPr>
        <w:rPr>
          <w:sz w:val="24"/>
          <w:szCs w:val="24"/>
          <w:vertAlign w:val="baseline"/>
        </w:rPr>
      </w:pPr>
      <w:r w:rsidDel="00000000" w:rsidR="00000000" w:rsidRPr="00000000">
        <w:rPr>
          <w:rtl w:val="0"/>
        </w:rPr>
      </w:r>
    </w:p>
    <w:p w:rsidR="00000000" w:rsidDel="00000000" w:rsidP="00000000" w:rsidRDefault="00000000" w:rsidRPr="00000000" w14:paraId="000000AD">
      <w:pPr>
        <w:ind w:left="2880" w:firstLine="720"/>
        <w:rPr>
          <w:b w:val="0"/>
          <w:sz w:val="24"/>
          <w:szCs w:val="24"/>
          <w:vertAlign w:val="baseline"/>
        </w:rPr>
      </w:pPr>
      <w:r w:rsidDel="00000000" w:rsidR="00000000" w:rsidRPr="00000000">
        <w:rPr>
          <w:b w:val="1"/>
          <w:sz w:val="24"/>
          <w:szCs w:val="24"/>
          <w:vertAlign w:val="baseline"/>
          <w:rtl w:val="0"/>
        </w:rPr>
        <w:t xml:space="preserve"> Estimated Student Expenses</w:t>
      </w:r>
      <w:r w:rsidDel="00000000" w:rsidR="00000000" w:rsidRPr="00000000">
        <w:rPr>
          <w:rtl w:val="0"/>
        </w:rPr>
      </w:r>
    </w:p>
    <w:p w:rsidR="00000000" w:rsidDel="00000000" w:rsidP="00000000" w:rsidRDefault="00000000" w:rsidRPr="00000000" w14:paraId="000000AE">
      <w:pPr>
        <w:rPr>
          <w:sz w:val="24"/>
          <w:szCs w:val="24"/>
          <w:vertAlign w:val="baseline"/>
        </w:rPr>
      </w:pPr>
      <w:r w:rsidDel="00000000" w:rsidR="00000000" w:rsidRPr="00000000">
        <w:rPr>
          <w:b w:val="1"/>
          <w:sz w:val="24"/>
          <w:szCs w:val="24"/>
          <w:vertAlign w:val="baseline"/>
          <w:rtl w:val="0"/>
        </w:rPr>
        <w:t xml:space="preserve"> </w:t>
        <w:tab/>
        <w:t xml:space="preserve"> </w:t>
      </w:r>
      <w:r w:rsidDel="00000000" w:rsidR="00000000" w:rsidRPr="00000000">
        <w:rPr>
          <w:sz w:val="24"/>
          <w:szCs w:val="24"/>
          <w:vertAlign w:val="baseline"/>
          <w:rtl w:val="0"/>
        </w:rPr>
        <w:t xml:space="preserve">             *These are estimated charges and are subject to change without notice.</w:t>
      </w:r>
    </w:p>
    <w:p w:rsidR="00000000" w:rsidDel="00000000" w:rsidP="00000000" w:rsidRDefault="00000000" w:rsidRPr="00000000" w14:paraId="000000AF">
      <w:pPr>
        <w:rPr>
          <w:b w:val="0"/>
          <w:sz w:val="24"/>
          <w:szCs w:val="24"/>
          <w:vertAlign w:val="baseline"/>
        </w:rPr>
      </w:pPr>
      <w:r w:rsidDel="00000000" w:rsidR="00000000" w:rsidRPr="00000000">
        <w:rPr>
          <w:rtl w:val="0"/>
        </w:rPr>
      </w:r>
    </w:p>
    <w:p w:rsidR="00000000" w:rsidDel="00000000" w:rsidP="00000000" w:rsidRDefault="00000000" w:rsidRPr="00000000" w14:paraId="000000B0">
      <w:pPr>
        <w:ind w:firstLine="720"/>
        <w:rPr>
          <w:b w:val="0"/>
          <w:sz w:val="24"/>
          <w:szCs w:val="24"/>
          <w:vertAlign w:val="baseline"/>
        </w:rPr>
      </w:pPr>
      <w:r w:rsidDel="00000000" w:rsidR="00000000" w:rsidRPr="00000000">
        <w:rPr>
          <w:b w:val="1"/>
          <w:sz w:val="24"/>
          <w:szCs w:val="24"/>
          <w:vertAlign w:val="baseline"/>
          <w:rtl w:val="0"/>
        </w:rPr>
        <w:t xml:space="preserve">EXPENSES</w:t>
        <w:tab/>
        <w:tab/>
        <w:tab/>
        <w:tab/>
        <w:tab/>
        <w:t xml:space="preserve">COSTS</w:t>
      </w:r>
      <w:r w:rsidDel="00000000" w:rsidR="00000000" w:rsidRPr="00000000">
        <w:rPr>
          <w:rtl w:val="0"/>
        </w:rPr>
      </w:r>
    </w:p>
    <w:p w:rsidR="00000000" w:rsidDel="00000000" w:rsidP="00000000" w:rsidRDefault="00000000" w:rsidRPr="00000000" w14:paraId="000000B1">
      <w:pPr>
        <w:ind w:firstLine="720"/>
        <w:rPr>
          <w:sz w:val="24"/>
          <w:szCs w:val="24"/>
          <w:vertAlign w:val="baseline"/>
        </w:rPr>
      </w:pPr>
      <w:r w:rsidDel="00000000" w:rsidR="00000000" w:rsidRPr="00000000">
        <w:rPr>
          <w:sz w:val="24"/>
          <w:szCs w:val="24"/>
          <w:vertAlign w:val="baseline"/>
          <w:rtl w:val="0"/>
        </w:rPr>
        <w:t xml:space="preserve">Background Check/Drug Screen</w:t>
        <w:tab/>
        <w:tab/>
        <w:t xml:space="preserve">$100</w:t>
      </w:r>
    </w:p>
    <w:p w:rsidR="00000000" w:rsidDel="00000000" w:rsidP="00000000" w:rsidRDefault="00000000" w:rsidRPr="00000000" w14:paraId="000000B2">
      <w:pPr>
        <w:ind w:firstLine="720"/>
        <w:rPr>
          <w:sz w:val="24"/>
          <w:szCs w:val="24"/>
          <w:vertAlign w:val="baseline"/>
        </w:rPr>
      </w:pPr>
      <w:r w:rsidDel="00000000" w:rsidR="00000000" w:rsidRPr="00000000">
        <w:rPr>
          <w:sz w:val="24"/>
          <w:szCs w:val="24"/>
          <w:vertAlign w:val="baseline"/>
          <w:rtl w:val="0"/>
        </w:rPr>
        <w:t xml:space="preserve">Medical Exam</w:t>
        <w:tab/>
        <w:tab/>
        <w:tab/>
        <w:tab/>
        <w:tab/>
        <w:t xml:space="preserve">  100</w:t>
      </w:r>
    </w:p>
    <w:p w:rsidR="00000000" w:rsidDel="00000000" w:rsidP="00000000" w:rsidRDefault="00000000" w:rsidRPr="00000000" w14:paraId="000000B3">
      <w:pPr>
        <w:ind w:firstLine="720"/>
        <w:rPr>
          <w:sz w:val="24"/>
          <w:szCs w:val="24"/>
          <w:vertAlign w:val="baseline"/>
        </w:rPr>
      </w:pPr>
      <w:r w:rsidDel="00000000" w:rsidR="00000000" w:rsidRPr="00000000">
        <w:rPr>
          <w:sz w:val="24"/>
          <w:szCs w:val="24"/>
          <w:vertAlign w:val="baseline"/>
          <w:rtl w:val="0"/>
        </w:rPr>
        <w:t xml:space="preserve">Immunizations</w:t>
        <w:tab/>
        <w:tab/>
        <w:tab/>
        <w:tab/>
        <w:t xml:space="preserve">  130</w:t>
      </w:r>
    </w:p>
    <w:p w:rsidR="00000000" w:rsidDel="00000000" w:rsidP="00000000" w:rsidRDefault="00000000" w:rsidRPr="00000000" w14:paraId="000000B4">
      <w:pPr>
        <w:ind w:firstLine="720"/>
        <w:rPr>
          <w:sz w:val="24"/>
          <w:szCs w:val="24"/>
          <w:vertAlign w:val="baseline"/>
        </w:rPr>
      </w:pPr>
      <w:r w:rsidDel="00000000" w:rsidR="00000000" w:rsidRPr="00000000">
        <w:rPr>
          <w:sz w:val="24"/>
          <w:szCs w:val="24"/>
          <w:vertAlign w:val="baseline"/>
          <w:rtl w:val="0"/>
        </w:rPr>
        <w:t xml:space="preserve">Flu Shot</w:t>
        <w:tab/>
        <w:tab/>
        <w:tab/>
        <w:tab/>
        <w:tab/>
        <w:t xml:space="preserve">    30</w:t>
      </w:r>
    </w:p>
    <w:p w:rsidR="00000000" w:rsidDel="00000000" w:rsidP="00000000" w:rsidRDefault="00000000" w:rsidRPr="00000000" w14:paraId="000000B5">
      <w:pPr>
        <w:ind w:firstLine="720"/>
        <w:rPr>
          <w:sz w:val="24"/>
          <w:szCs w:val="24"/>
          <w:vertAlign w:val="baseline"/>
        </w:rPr>
      </w:pPr>
      <w:r w:rsidDel="00000000" w:rsidR="00000000" w:rsidRPr="00000000">
        <w:rPr>
          <w:sz w:val="24"/>
          <w:szCs w:val="24"/>
          <w:vertAlign w:val="baseline"/>
          <w:rtl w:val="0"/>
        </w:rPr>
        <w:t xml:space="preserve">CPR</w:t>
        <w:tab/>
        <w:tab/>
        <w:tab/>
        <w:tab/>
        <w:tab/>
        <w:tab/>
        <w:t xml:space="preserve">    65</w:t>
      </w:r>
    </w:p>
    <w:p w:rsidR="00000000" w:rsidDel="00000000" w:rsidP="00000000" w:rsidRDefault="00000000" w:rsidRPr="00000000" w14:paraId="000000B6">
      <w:pPr>
        <w:ind w:firstLine="720"/>
        <w:rPr>
          <w:sz w:val="24"/>
          <w:szCs w:val="24"/>
          <w:vertAlign w:val="baseline"/>
        </w:rPr>
      </w:pPr>
      <w:r w:rsidDel="00000000" w:rsidR="00000000" w:rsidRPr="00000000">
        <w:rPr>
          <w:sz w:val="24"/>
          <w:szCs w:val="24"/>
          <w:vertAlign w:val="baseline"/>
          <w:rtl w:val="0"/>
        </w:rPr>
        <w:t xml:space="preserve">Uniforms and Accessories</w:t>
        <w:tab/>
        <w:tab/>
        <w:tab/>
        <w:t xml:space="preserve">  250</w:t>
      </w:r>
    </w:p>
    <w:p w:rsidR="00000000" w:rsidDel="00000000" w:rsidP="00000000" w:rsidRDefault="00000000" w:rsidRPr="00000000" w14:paraId="000000B7">
      <w:pPr>
        <w:ind w:firstLine="720"/>
        <w:rPr>
          <w:sz w:val="24"/>
          <w:szCs w:val="24"/>
          <w:u w:val="single"/>
          <w:vertAlign w:val="baseline"/>
        </w:rPr>
      </w:pPr>
      <w:r w:rsidDel="00000000" w:rsidR="00000000" w:rsidRPr="00000000">
        <w:rPr>
          <w:sz w:val="24"/>
          <w:szCs w:val="24"/>
          <w:vertAlign w:val="baseline"/>
          <w:rtl w:val="0"/>
        </w:rPr>
        <w:t xml:space="preserve">ARRT Certification Exam</w:t>
        <w:tab/>
        <w:tab/>
        <w:tab/>
      </w:r>
      <w:r w:rsidDel="00000000" w:rsidR="00000000" w:rsidRPr="00000000">
        <w:rPr>
          <w:sz w:val="24"/>
          <w:szCs w:val="24"/>
          <w:u w:val="single"/>
          <w:vertAlign w:val="baseline"/>
          <w:rtl w:val="0"/>
        </w:rPr>
        <w:t xml:space="preserve">  200</w:t>
      </w:r>
    </w:p>
    <w:p w:rsidR="00000000" w:rsidDel="00000000" w:rsidP="00000000" w:rsidRDefault="00000000" w:rsidRPr="00000000" w14:paraId="000000B8">
      <w:pPr>
        <w:ind w:firstLine="720"/>
        <w:rPr>
          <w:sz w:val="24"/>
          <w:szCs w:val="24"/>
          <w:vertAlign w:val="baseline"/>
        </w:rPr>
      </w:pPr>
      <w:r w:rsidDel="00000000" w:rsidR="00000000" w:rsidRPr="00000000">
        <w:rPr>
          <w:sz w:val="24"/>
          <w:szCs w:val="24"/>
          <w:vertAlign w:val="baseline"/>
          <w:rtl w:val="0"/>
        </w:rPr>
        <w:t xml:space="preserve">TOTAL</w:t>
        <w:tab/>
        <w:tab/>
        <w:tab/>
        <w:tab/>
        <w:tab/>
        <w:t xml:space="preserve">$875</w:t>
      </w:r>
    </w:p>
    <w:p w:rsidR="00000000" w:rsidDel="00000000" w:rsidP="00000000" w:rsidRDefault="00000000" w:rsidRPr="00000000" w14:paraId="000000B9">
      <w:pPr>
        <w:ind w:firstLine="720"/>
        <w:rPr>
          <w:sz w:val="24"/>
          <w:szCs w:val="24"/>
          <w:vertAlign w:val="baseline"/>
        </w:rPr>
      </w:pPr>
      <w:r w:rsidDel="00000000" w:rsidR="00000000" w:rsidRPr="00000000">
        <w:rPr>
          <w:rtl w:val="0"/>
        </w:rPr>
      </w:r>
    </w:p>
    <w:p w:rsidR="00000000" w:rsidDel="00000000" w:rsidP="00000000" w:rsidRDefault="00000000" w:rsidRPr="00000000" w14:paraId="000000BA">
      <w:pPr>
        <w:ind w:firstLine="720"/>
        <w:rPr>
          <w:b w:val="0"/>
          <w:sz w:val="24"/>
          <w:szCs w:val="24"/>
          <w:vertAlign w:val="baseline"/>
        </w:rPr>
      </w:pPr>
      <w:r w:rsidDel="00000000" w:rsidR="00000000" w:rsidRPr="00000000">
        <w:rPr>
          <w:b w:val="1"/>
          <w:sz w:val="24"/>
          <w:szCs w:val="24"/>
          <w:vertAlign w:val="baseline"/>
          <w:rtl w:val="0"/>
        </w:rPr>
        <w:t xml:space="preserve">Required Program Fees/Textbooks/Modules</w:t>
      </w:r>
      <w:r w:rsidDel="00000000" w:rsidR="00000000" w:rsidRPr="00000000">
        <w:rPr>
          <w:rtl w:val="0"/>
        </w:rPr>
      </w:r>
    </w:p>
    <w:p w:rsidR="00000000" w:rsidDel="00000000" w:rsidP="00000000" w:rsidRDefault="00000000" w:rsidRPr="00000000" w14:paraId="000000BB">
      <w:pPr>
        <w:ind w:firstLine="720"/>
        <w:rPr>
          <w:sz w:val="24"/>
          <w:szCs w:val="24"/>
          <w:vertAlign w:val="baseline"/>
        </w:rPr>
      </w:pPr>
      <w:r w:rsidDel="00000000" w:rsidR="00000000" w:rsidRPr="00000000">
        <w:rPr>
          <w:sz w:val="24"/>
          <w:szCs w:val="24"/>
          <w:vertAlign w:val="baseline"/>
          <w:rtl w:val="0"/>
        </w:rPr>
        <w:t xml:space="preserve">Textbooks</w:t>
        <w:tab/>
        <w:tab/>
        <w:tab/>
        <w:tab/>
        <w:tab/>
        <w:t xml:space="preserve">$1200</w:t>
      </w:r>
    </w:p>
    <w:p w:rsidR="00000000" w:rsidDel="00000000" w:rsidP="00000000" w:rsidRDefault="00000000" w:rsidRPr="00000000" w14:paraId="000000BC">
      <w:pPr>
        <w:ind w:firstLine="720"/>
        <w:rPr>
          <w:sz w:val="24"/>
          <w:szCs w:val="24"/>
          <w:vertAlign w:val="baseline"/>
        </w:rPr>
      </w:pPr>
      <w:r w:rsidDel="00000000" w:rsidR="00000000" w:rsidRPr="00000000">
        <w:rPr>
          <w:sz w:val="24"/>
          <w:szCs w:val="24"/>
          <w:vertAlign w:val="baseline"/>
          <w:rtl w:val="0"/>
        </w:rPr>
        <w:t xml:space="preserve">Modules</w:t>
        <w:tab/>
        <w:tab/>
        <w:tab/>
        <w:tab/>
        <w:tab/>
        <w:t xml:space="preserve">    400</w:t>
      </w:r>
    </w:p>
    <w:p w:rsidR="00000000" w:rsidDel="00000000" w:rsidP="00000000" w:rsidRDefault="00000000" w:rsidRPr="00000000" w14:paraId="000000BD">
      <w:pPr>
        <w:ind w:firstLine="720"/>
        <w:rPr>
          <w:sz w:val="24"/>
          <w:szCs w:val="24"/>
          <w:vertAlign w:val="baseline"/>
        </w:rPr>
      </w:pPr>
      <w:r w:rsidDel="00000000" w:rsidR="00000000" w:rsidRPr="00000000">
        <w:rPr>
          <w:sz w:val="24"/>
          <w:szCs w:val="24"/>
          <w:vertAlign w:val="baseline"/>
          <w:rtl w:val="0"/>
        </w:rPr>
        <w:t xml:space="preserve">Radiation Dosimeters (4 clinical courses)          150</w:t>
      </w:r>
    </w:p>
    <w:p w:rsidR="00000000" w:rsidDel="00000000" w:rsidP="00000000" w:rsidRDefault="00000000" w:rsidRPr="00000000" w14:paraId="000000BE">
      <w:pPr>
        <w:ind w:firstLine="720"/>
        <w:rPr>
          <w:sz w:val="24"/>
          <w:szCs w:val="24"/>
          <w:u w:val="single"/>
          <w:vertAlign w:val="baseline"/>
        </w:rPr>
      </w:pPr>
      <w:r w:rsidDel="00000000" w:rsidR="00000000" w:rsidRPr="00000000">
        <w:rPr>
          <w:sz w:val="24"/>
          <w:szCs w:val="24"/>
          <w:vertAlign w:val="baseline"/>
          <w:rtl w:val="0"/>
        </w:rPr>
        <w:t xml:space="preserve">Student Liability Insurance</w:t>
        <w:tab/>
        <w:tab/>
        <w:tab/>
      </w:r>
      <w:r w:rsidDel="00000000" w:rsidR="00000000" w:rsidRPr="00000000">
        <w:rPr>
          <w:sz w:val="24"/>
          <w:szCs w:val="24"/>
          <w:u w:val="single"/>
          <w:vertAlign w:val="baseline"/>
          <w:rtl w:val="0"/>
        </w:rPr>
        <w:t xml:space="preserve">      60</w:t>
      </w:r>
    </w:p>
    <w:p w:rsidR="00000000" w:rsidDel="00000000" w:rsidP="00000000" w:rsidRDefault="00000000" w:rsidRPr="00000000" w14:paraId="000000BF">
      <w:pPr>
        <w:ind w:firstLine="720"/>
        <w:rPr>
          <w:sz w:val="24"/>
          <w:szCs w:val="24"/>
          <w:vertAlign w:val="baseline"/>
        </w:rPr>
      </w:pPr>
      <w:r w:rsidDel="00000000" w:rsidR="00000000" w:rsidRPr="00000000">
        <w:rPr>
          <w:sz w:val="24"/>
          <w:szCs w:val="24"/>
          <w:vertAlign w:val="baseline"/>
          <w:rtl w:val="0"/>
        </w:rPr>
        <w:t xml:space="preserve">TOTAL</w:t>
        <w:tab/>
        <w:tab/>
        <w:tab/>
        <w:tab/>
        <w:tab/>
        <w:t xml:space="preserve">$1,810</w:t>
      </w:r>
    </w:p>
    <w:p w:rsidR="00000000" w:rsidDel="00000000" w:rsidP="00000000" w:rsidRDefault="00000000" w:rsidRPr="00000000" w14:paraId="000000C0">
      <w:pPr>
        <w:ind w:firstLine="720"/>
        <w:rPr>
          <w:sz w:val="24"/>
          <w:szCs w:val="24"/>
          <w:vertAlign w:val="baseline"/>
        </w:rPr>
      </w:pPr>
      <w:r w:rsidDel="00000000" w:rsidR="00000000" w:rsidRPr="00000000">
        <w:rPr>
          <w:rtl w:val="0"/>
        </w:rPr>
      </w:r>
    </w:p>
    <w:p w:rsidR="00000000" w:rsidDel="00000000" w:rsidP="00000000" w:rsidRDefault="00000000" w:rsidRPr="00000000" w14:paraId="000000C1">
      <w:pPr>
        <w:ind w:firstLine="720"/>
        <w:rPr>
          <w:sz w:val="24"/>
          <w:szCs w:val="24"/>
          <w:vertAlign w:val="baseline"/>
        </w:rPr>
      </w:pPr>
      <w:r w:rsidDel="00000000" w:rsidR="00000000" w:rsidRPr="00000000">
        <w:rPr>
          <w:rtl w:val="0"/>
        </w:rPr>
      </w:r>
    </w:p>
    <w:p w:rsidR="00000000" w:rsidDel="00000000" w:rsidP="00000000" w:rsidRDefault="00000000" w:rsidRPr="00000000" w14:paraId="000000C2">
      <w:pPr>
        <w:ind w:firstLine="720"/>
        <w:rPr>
          <w:b w:val="0"/>
          <w:sz w:val="24"/>
          <w:szCs w:val="24"/>
          <w:vertAlign w:val="baseline"/>
        </w:rPr>
      </w:pPr>
      <w:r w:rsidDel="00000000" w:rsidR="00000000" w:rsidRPr="00000000">
        <w:rPr>
          <w:b w:val="1"/>
          <w:sz w:val="24"/>
          <w:szCs w:val="24"/>
          <w:vertAlign w:val="baseline"/>
          <w:rtl w:val="0"/>
        </w:rPr>
        <w:t xml:space="preserve">Tuition/Fees per Semester (In-State)</w:t>
      </w:r>
      <w:r w:rsidDel="00000000" w:rsidR="00000000" w:rsidRPr="00000000">
        <w:rPr>
          <w:rtl w:val="0"/>
        </w:rPr>
      </w:r>
    </w:p>
    <w:p w:rsidR="00000000" w:rsidDel="00000000" w:rsidP="00000000" w:rsidRDefault="00000000" w:rsidRPr="00000000" w14:paraId="000000C3">
      <w:pPr>
        <w:ind w:firstLine="720"/>
        <w:rPr>
          <w:sz w:val="24"/>
          <w:szCs w:val="24"/>
          <w:vertAlign w:val="baseline"/>
        </w:rPr>
      </w:pPr>
      <w:r w:rsidDel="00000000" w:rsidR="00000000" w:rsidRPr="00000000">
        <w:rPr>
          <w:sz w:val="24"/>
          <w:szCs w:val="24"/>
          <w:vertAlign w:val="baseline"/>
          <w:rtl w:val="0"/>
        </w:rPr>
        <w:t xml:space="preserve">Spring Semester</w:t>
        <w:tab/>
        <w:tab/>
        <w:tab/>
        <w:tab/>
        <w:t xml:space="preserve">$1589</w:t>
      </w:r>
    </w:p>
    <w:p w:rsidR="00000000" w:rsidDel="00000000" w:rsidP="00000000" w:rsidRDefault="00000000" w:rsidRPr="00000000" w14:paraId="000000C4">
      <w:pPr>
        <w:ind w:firstLine="720"/>
        <w:rPr>
          <w:sz w:val="24"/>
          <w:szCs w:val="24"/>
          <w:vertAlign w:val="baseline"/>
        </w:rPr>
      </w:pPr>
      <w:r w:rsidDel="00000000" w:rsidR="00000000" w:rsidRPr="00000000">
        <w:rPr>
          <w:sz w:val="24"/>
          <w:szCs w:val="24"/>
          <w:vertAlign w:val="baseline"/>
          <w:rtl w:val="0"/>
        </w:rPr>
        <w:t xml:space="preserve">Summer Semester</w:t>
        <w:tab/>
        <w:tab/>
        <w:tab/>
        <w:tab/>
        <w:t xml:space="preserve">  1322</w:t>
      </w:r>
    </w:p>
    <w:p w:rsidR="00000000" w:rsidDel="00000000" w:rsidP="00000000" w:rsidRDefault="00000000" w:rsidRPr="00000000" w14:paraId="000000C5">
      <w:pPr>
        <w:ind w:firstLine="720"/>
        <w:rPr>
          <w:sz w:val="24"/>
          <w:szCs w:val="24"/>
          <w:vertAlign w:val="baseline"/>
        </w:rPr>
      </w:pPr>
      <w:r w:rsidDel="00000000" w:rsidR="00000000" w:rsidRPr="00000000">
        <w:rPr>
          <w:sz w:val="24"/>
          <w:szCs w:val="24"/>
          <w:vertAlign w:val="baseline"/>
          <w:rtl w:val="0"/>
        </w:rPr>
        <w:t xml:space="preserve">Fall Semester</w:t>
        <w:tab/>
        <w:tab/>
        <w:tab/>
        <w:tab/>
        <w:tab/>
        <w:t xml:space="preserve">  1322</w:t>
      </w:r>
    </w:p>
    <w:p w:rsidR="00000000" w:rsidDel="00000000" w:rsidP="00000000" w:rsidRDefault="00000000" w:rsidRPr="00000000" w14:paraId="000000C6">
      <w:pPr>
        <w:ind w:firstLine="720"/>
        <w:rPr>
          <w:sz w:val="24"/>
          <w:szCs w:val="24"/>
          <w:u w:val="single"/>
          <w:vertAlign w:val="baseline"/>
        </w:rPr>
      </w:pPr>
      <w:r w:rsidDel="00000000" w:rsidR="00000000" w:rsidRPr="00000000">
        <w:rPr>
          <w:sz w:val="24"/>
          <w:szCs w:val="24"/>
          <w:vertAlign w:val="baseline"/>
          <w:rtl w:val="0"/>
        </w:rPr>
        <w:t xml:space="preserve">Spring Semester</w:t>
        <w:tab/>
        <w:tab/>
        <w:tab/>
        <w:tab/>
      </w:r>
      <w:r w:rsidDel="00000000" w:rsidR="00000000" w:rsidRPr="00000000">
        <w:rPr>
          <w:sz w:val="24"/>
          <w:szCs w:val="24"/>
          <w:u w:val="single"/>
          <w:vertAlign w:val="baseline"/>
          <w:rtl w:val="0"/>
        </w:rPr>
        <w:t xml:space="preserve">  1322</w:t>
      </w:r>
    </w:p>
    <w:p w:rsidR="00000000" w:rsidDel="00000000" w:rsidP="00000000" w:rsidRDefault="00000000" w:rsidRPr="00000000" w14:paraId="000000C7">
      <w:pPr>
        <w:ind w:firstLine="720"/>
        <w:rPr>
          <w:sz w:val="24"/>
          <w:szCs w:val="24"/>
          <w:vertAlign w:val="baseline"/>
        </w:rPr>
      </w:pPr>
      <w:r w:rsidDel="00000000" w:rsidR="00000000" w:rsidRPr="00000000">
        <w:rPr>
          <w:sz w:val="24"/>
          <w:szCs w:val="24"/>
          <w:vertAlign w:val="baseline"/>
          <w:rtl w:val="0"/>
        </w:rPr>
        <w:t xml:space="preserve">TOTAL</w:t>
        <w:tab/>
        <w:tab/>
        <w:tab/>
        <w:tab/>
        <w:tab/>
        <w:t xml:space="preserve">$5,555</w:t>
      </w:r>
    </w:p>
    <w:p w:rsidR="00000000" w:rsidDel="00000000" w:rsidP="00000000" w:rsidRDefault="00000000" w:rsidRPr="00000000" w14:paraId="000000C8">
      <w:pPr>
        <w:ind w:firstLine="720"/>
        <w:rPr>
          <w:sz w:val="24"/>
          <w:szCs w:val="24"/>
          <w:vertAlign w:val="baseline"/>
        </w:rPr>
      </w:pPr>
      <w:r w:rsidDel="00000000" w:rsidR="00000000" w:rsidRPr="00000000">
        <w:rPr>
          <w:sz w:val="24"/>
          <w:szCs w:val="24"/>
          <w:vertAlign w:val="baseline"/>
          <w:rtl w:val="0"/>
        </w:rPr>
        <w:t xml:space="preserve">GRAND TOTAL*</w:t>
        <w:tab/>
        <w:tab/>
        <w:tab/>
        <w:tab/>
        <w:t xml:space="preserve">$8,240</w:t>
      </w:r>
    </w:p>
    <w:p w:rsidR="00000000" w:rsidDel="00000000" w:rsidP="00000000" w:rsidRDefault="00000000" w:rsidRPr="00000000" w14:paraId="000000C9">
      <w:pPr>
        <w:rPr>
          <w:sz w:val="24"/>
          <w:szCs w:val="24"/>
          <w:vertAlign w:val="baseline"/>
        </w:rPr>
      </w:pPr>
      <w:r w:rsidDel="00000000" w:rsidR="00000000" w:rsidRPr="00000000">
        <w:rPr>
          <w:sz w:val="24"/>
          <w:szCs w:val="24"/>
          <w:vertAlign w:val="baseline"/>
        </w:rPr>
        <w:drawing>
          <wp:inline distB="0" distT="0" distL="114300" distR="114300">
            <wp:extent cx="6849110" cy="8972550"/>
            <wp:effectExtent b="0" l="0" r="0" t="0"/>
            <wp:docPr id="102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849110" cy="8972550"/>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otham Black"/>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560" w:hanging="360"/>
      </w:pPr>
      <w:rPr>
        <w:rFonts w:ascii="Noto Sans Symbols" w:cs="Noto Sans Symbols" w:eastAsia="Noto Sans Symbols" w:hAnsi="Noto Sans Symbols"/>
        <w:vertAlign w:val="baseline"/>
      </w:rPr>
    </w:lvl>
    <w:lvl w:ilvl="1">
      <w:start w:val="1"/>
      <w:numFmt w:val="bullet"/>
      <w:lvlText w:val="o"/>
      <w:lvlJc w:val="left"/>
      <w:pPr>
        <w:ind w:left="2280" w:hanging="360"/>
      </w:pPr>
      <w:rPr>
        <w:rFonts w:ascii="Courier New" w:cs="Courier New" w:eastAsia="Courier New" w:hAnsi="Courier New"/>
        <w:vertAlign w:val="baseline"/>
      </w:rPr>
    </w:lvl>
    <w:lvl w:ilvl="2">
      <w:start w:val="1"/>
      <w:numFmt w:val="bullet"/>
      <w:lvlText w:val="▪"/>
      <w:lvlJc w:val="left"/>
      <w:pPr>
        <w:ind w:left="3000" w:hanging="360"/>
      </w:pPr>
      <w:rPr>
        <w:rFonts w:ascii="Noto Sans Symbols" w:cs="Noto Sans Symbols" w:eastAsia="Noto Sans Symbols" w:hAnsi="Noto Sans Symbols"/>
        <w:vertAlign w:val="baseline"/>
      </w:rPr>
    </w:lvl>
    <w:lvl w:ilvl="3">
      <w:start w:val="1"/>
      <w:numFmt w:val="bullet"/>
      <w:lvlText w:val="●"/>
      <w:lvlJc w:val="left"/>
      <w:pPr>
        <w:ind w:left="3720" w:hanging="360"/>
      </w:pPr>
      <w:rPr>
        <w:rFonts w:ascii="Noto Sans Symbols" w:cs="Noto Sans Symbols" w:eastAsia="Noto Sans Symbols" w:hAnsi="Noto Sans Symbols"/>
        <w:vertAlign w:val="baseline"/>
      </w:rPr>
    </w:lvl>
    <w:lvl w:ilvl="4">
      <w:start w:val="1"/>
      <w:numFmt w:val="bullet"/>
      <w:lvlText w:val="o"/>
      <w:lvlJc w:val="left"/>
      <w:pPr>
        <w:ind w:left="4440" w:hanging="360"/>
      </w:pPr>
      <w:rPr>
        <w:rFonts w:ascii="Courier New" w:cs="Courier New" w:eastAsia="Courier New" w:hAnsi="Courier New"/>
        <w:vertAlign w:val="baseline"/>
      </w:rPr>
    </w:lvl>
    <w:lvl w:ilvl="5">
      <w:start w:val="1"/>
      <w:numFmt w:val="bullet"/>
      <w:lvlText w:val="▪"/>
      <w:lvlJc w:val="left"/>
      <w:pPr>
        <w:ind w:left="5160" w:hanging="360"/>
      </w:pPr>
      <w:rPr>
        <w:rFonts w:ascii="Noto Sans Symbols" w:cs="Noto Sans Symbols" w:eastAsia="Noto Sans Symbols" w:hAnsi="Noto Sans Symbols"/>
        <w:vertAlign w:val="baseline"/>
      </w:rPr>
    </w:lvl>
    <w:lvl w:ilvl="6">
      <w:start w:val="1"/>
      <w:numFmt w:val="bullet"/>
      <w:lvlText w:val="●"/>
      <w:lvlJc w:val="left"/>
      <w:pPr>
        <w:ind w:left="5880" w:hanging="360"/>
      </w:pPr>
      <w:rPr>
        <w:rFonts w:ascii="Noto Sans Symbols" w:cs="Noto Sans Symbols" w:eastAsia="Noto Sans Symbols" w:hAnsi="Noto Sans Symbols"/>
        <w:vertAlign w:val="baseline"/>
      </w:rPr>
    </w:lvl>
    <w:lvl w:ilvl="7">
      <w:start w:val="1"/>
      <w:numFmt w:val="bullet"/>
      <w:lvlText w:val="o"/>
      <w:lvlJc w:val="left"/>
      <w:pPr>
        <w:ind w:left="6600" w:hanging="360"/>
      </w:pPr>
      <w:rPr>
        <w:rFonts w:ascii="Courier New" w:cs="Courier New" w:eastAsia="Courier New" w:hAnsi="Courier New"/>
        <w:vertAlign w:val="baseline"/>
      </w:rPr>
    </w:lvl>
    <w:lvl w:ilvl="8">
      <w:start w:val="1"/>
      <w:numFmt w:val="bullet"/>
      <w:lvlText w:val="▪"/>
      <w:lvlJc w:val="left"/>
      <w:pPr>
        <w:ind w:left="73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560" w:hanging="360"/>
      </w:pPr>
      <w:rPr>
        <w:rFonts w:ascii="Noto Sans Symbols" w:cs="Noto Sans Symbols" w:eastAsia="Noto Sans Symbols" w:hAnsi="Noto Sans Symbols"/>
        <w:vertAlign w:val="baseline"/>
      </w:rPr>
    </w:lvl>
    <w:lvl w:ilvl="1">
      <w:start w:val="1"/>
      <w:numFmt w:val="bullet"/>
      <w:lvlText w:val="o"/>
      <w:lvlJc w:val="left"/>
      <w:pPr>
        <w:ind w:left="2280" w:hanging="360"/>
      </w:pPr>
      <w:rPr>
        <w:rFonts w:ascii="Courier New" w:cs="Courier New" w:eastAsia="Courier New" w:hAnsi="Courier New"/>
        <w:vertAlign w:val="baseline"/>
      </w:rPr>
    </w:lvl>
    <w:lvl w:ilvl="2">
      <w:start w:val="1"/>
      <w:numFmt w:val="bullet"/>
      <w:lvlText w:val="▪"/>
      <w:lvlJc w:val="left"/>
      <w:pPr>
        <w:ind w:left="3000" w:hanging="360"/>
      </w:pPr>
      <w:rPr>
        <w:rFonts w:ascii="Noto Sans Symbols" w:cs="Noto Sans Symbols" w:eastAsia="Noto Sans Symbols" w:hAnsi="Noto Sans Symbols"/>
        <w:vertAlign w:val="baseline"/>
      </w:rPr>
    </w:lvl>
    <w:lvl w:ilvl="3">
      <w:start w:val="1"/>
      <w:numFmt w:val="bullet"/>
      <w:lvlText w:val="●"/>
      <w:lvlJc w:val="left"/>
      <w:pPr>
        <w:ind w:left="3720" w:hanging="360"/>
      </w:pPr>
      <w:rPr>
        <w:rFonts w:ascii="Noto Sans Symbols" w:cs="Noto Sans Symbols" w:eastAsia="Noto Sans Symbols" w:hAnsi="Noto Sans Symbols"/>
        <w:vertAlign w:val="baseline"/>
      </w:rPr>
    </w:lvl>
    <w:lvl w:ilvl="4">
      <w:start w:val="1"/>
      <w:numFmt w:val="bullet"/>
      <w:lvlText w:val="o"/>
      <w:lvlJc w:val="left"/>
      <w:pPr>
        <w:ind w:left="4440" w:hanging="360"/>
      </w:pPr>
      <w:rPr>
        <w:rFonts w:ascii="Courier New" w:cs="Courier New" w:eastAsia="Courier New" w:hAnsi="Courier New"/>
        <w:vertAlign w:val="baseline"/>
      </w:rPr>
    </w:lvl>
    <w:lvl w:ilvl="5">
      <w:start w:val="1"/>
      <w:numFmt w:val="bullet"/>
      <w:lvlText w:val="▪"/>
      <w:lvlJc w:val="left"/>
      <w:pPr>
        <w:ind w:left="5160" w:hanging="360"/>
      </w:pPr>
      <w:rPr>
        <w:rFonts w:ascii="Noto Sans Symbols" w:cs="Noto Sans Symbols" w:eastAsia="Noto Sans Symbols" w:hAnsi="Noto Sans Symbols"/>
        <w:vertAlign w:val="baseline"/>
      </w:rPr>
    </w:lvl>
    <w:lvl w:ilvl="6">
      <w:start w:val="1"/>
      <w:numFmt w:val="bullet"/>
      <w:lvlText w:val="●"/>
      <w:lvlJc w:val="left"/>
      <w:pPr>
        <w:ind w:left="5880" w:hanging="360"/>
      </w:pPr>
      <w:rPr>
        <w:rFonts w:ascii="Noto Sans Symbols" w:cs="Noto Sans Symbols" w:eastAsia="Noto Sans Symbols" w:hAnsi="Noto Sans Symbols"/>
        <w:vertAlign w:val="baseline"/>
      </w:rPr>
    </w:lvl>
    <w:lvl w:ilvl="7">
      <w:start w:val="1"/>
      <w:numFmt w:val="bullet"/>
      <w:lvlText w:val="o"/>
      <w:lvlJc w:val="left"/>
      <w:pPr>
        <w:ind w:left="6600" w:hanging="360"/>
      </w:pPr>
      <w:rPr>
        <w:rFonts w:ascii="Courier New" w:cs="Courier New" w:eastAsia="Courier New" w:hAnsi="Courier New"/>
        <w:vertAlign w:val="baseline"/>
      </w:rPr>
    </w:lvl>
    <w:lvl w:ilvl="8">
      <w:start w:val="1"/>
      <w:numFmt w:val="bullet"/>
      <w:lvlText w:val="▪"/>
      <w:lvlJc w:val="left"/>
      <w:pPr>
        <w:ind w:left="73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clinicalbackgrounds.com" TargetMode="External"/><Relationship Id="rId5" Type="http://schemas.openxmlformats.org/officeDocument/2006/relationships/styles" Target="styles.xml"/><Relationship Id="rId6" Type="http://schemas.openxmlformats.org/officeDocument/2006/relationships/hyperlink" Target="https://www.columbustech.edu/" TargetMode="External"/><Relationship Id="rId7" Type="http://schemas.openxmlformats.org/officeDocument/2006/relationships/hyperlink" Target="http://www.jrcert.org/resources/program-effectiveness-data/" TargetMode="External"/><Relationship Id="rId8" Type="http://schemas.openxmlformats.org/officeDocument/2006/relationships/hyperlink" Target="https://www.columbustech.edu/academics/forms.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2019-09-23T15:25:00Z</dcterms:created>
  <dc:creator>523-01</dc:creator>
</cp:coreProperties>
</file>

<file path=docProps/custom.xml><?xml version="1.0" encoding="utf-8"?>
<Properties xmlns="http://schemas.openxmlformats.org/officeDocument/2006/custom-properties" xmlns:vt="http://schemas.openxmlformats.org/officeDocument/2006/docPropsVTypes"/>
</file>