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9C" w:rsidRPr="00F3699C" w:rsidRDefault="00F3699C">
      <w:pPr>
        <w:rPr>
          <w:b/>
        </w:rPr>
      </w:pPr>
      <w:r w:rsidRPr="00F3699C">
        <w:rPr>
          <w:b/>
        </w:rPr>
        <w:t>Associate Degree Nursing</w:t>
      </w:r>
    </w:p>
    <w:p w:rsidR="00F3699C" w:rsidRPr="00F3699C" w:rsidRDefault="00F3699C">
      <w:pPr>
        <w:rPr>
          <w:b/>
        </w:rPr>
      </w:pPr>
      <w:r w:rsidRPr="00F3699C">
        <w:rPr>
          <w:b/>
        </w:rPr>
        <w:t>Program Admission Information</w:t>
      </w:r>
    </w:p>
    <w:p w:rsidR="00F3699C" w:rsidRDefault="00F3699C">
      <w:r>
        <w:t xml:space="preserve"> The associate degree Nursing Program is a program designed to prepare highly educated, technically competent, and caring individuals who are prepared to practice professional nursing in a variety of healthcare settings. Students are required to make a minimum grade of (C) in all courses each quarter for progression.</w:t>
      </w:r>
    </w:p>
    <w:p w:rsidR="00F039FB" w:rsidRDefault="00F3699C">
      <w:r>
        <w:t xml:space="preserve">In all States, the District of Columbia, and U.S. territories, students must graduate from an approved nursing program and pass a national licensing </w:t>
      </w:r>
      <w:r>
        <w:t>examination, known</w:t>
      </w:r>
      <w:r>
        <w:t xml:space="preserve"> as the National Council Licensure Examination, or NCLEX-RN, in order to obtain a nursing license. Other eligibility requirements for licensure vary by </w:t>
      </w:r>
      <w:r>
        <w:t>State. Contact</w:t>
      </w:r>
      <w:r>
        <w:t xml:space="preserve"> your State board of nursing for details</w:t>
      </w:r>
    </w:p>
    <w:p w:rsidR="00F3699C" w:rsidRDefault="00F3699C">
      <w:pPr>
        <w:rPr>
          <w:b/>
        </w:rPr>
      </w:pPr>
      <w:r w:rsidRPr="00F3699C">
        <w:rPr>
          <w:b/>
        </w:rPr>
        <w:t>Program Outcomes</w:t>
      </w:r>
    </w:p>
    <w:p w:rsidR="00F3699C" w:rsidRDefault="00F3699C">
      <w:r>
        <w:t>Associate Degree Nursing Prog</w:t>
      </w:r>
      <w:r w:rsidR="00C14213">
        <w:t xml:space="preserve">ram Licensure pass rate is above 80% for first time test takers: </w:t>
      </w:r>
    </w:p>
    <w:p w:rsidR="00F3699C" w:rsidRDefault="00F3699C">
      <w:pPr>
        <w:rPr>
          <w:b/>
        </w:rPr>
      </w:pPr>
      <w:r w:rsidRPr="00F3699C">
        <w:rPr>
          <w:b/>
        </w:rPr>
        <w:t>Year</w:t>
      </w:r>
      <w:r w:rsidRPr="00F3699C">
        <w:rPr>
          <w:b/>
        </w:rPr>
        <w:tab/>
      </w:r>
      <w:r w:rsidRPr="00F3699C">
        <w:rPr>
          <w:b/>
        </w:rPr>
        <w:tab/>
      </w:r>
      <w:r w:rsidRPr="00F3699C">
        <w:rPr>
          <w:b/>
        </w:rPr>
        <w:tab/>
        <w:t>Percent</w:t>
      </w:r>
      <w:r w:rsidRPr="00F3699C">
        <w:rPr>
          <w:b/>
        </w:rPr>
        <w:tab/>
      </w:r>
      <w:r w:rsidRPr="00F3699C">
        <w:rPr>
          <w:b/>
        </w:rPr>
        <w:tab/>
      </w:r>
      <w:r w:rsidRPr="00F3699C">
        <w:rPr>
          <w:b/>
        </w:rPr>
        <w:tab/>
        <w:t>Number of students</w:t>
      </w:r>
    </w:p>
    <w:p w:rsidR="00F3699C" w:rsidRDefault="00F3699C">
      <w:r>
        <w:t>2019</w:t>
      </w:r>
      <w:r>
        <w:tab/>
      </w:r>
      <w:r>
        <w:tab/>
      </w:r>
      <w:r>
        <w:tab/>
        <w:t>84.</w:t>
      </w:r>
      <w:r w:rsidR="00C71157">
        <w:t>91%</w:t>
      </w:r>
      <w:r w:rsidR="00C71157">
        <w:tab/>
      </w:r>
      <w:r w:rsidR="00C71157">
        <w:tab/>
      </w:r>
      <w:r w:rsidR="00C71157">
        <w:tab/>
        <w:t>45/53</w:t>
      </w:r>
    </w:p>
    <w:p w:rsidR="00F3699C" w:rsidRDefault="00F3699C"/>
    <w:p w:rsidR="00F3699C" w:rsidRDefault="00F3699C">
      <w:pPr>
        <w:rPr>
          <w:b/>
        </w:rPr>
      </w:pPr>
      <w:r w:rsidRPr="00F3699C">
        <w:rPr>
          <w:b/>
        </w:rPr>
        <w:t>Program Completion Rate</w:t>
      </w:r>
    </w:p>
    <w:p w:rsidR="00F3699C" w:rsidRPr="00F3699C" w:rsidRDefault="00F3699C" w:rsidP="00F3699C">
      <w:pPr>
        <w:shd w:val="clear" w:color="auto" w:fill="FFFFFF"/>
        <w:spacing w:after="240" w:line="360" w:lineRule="atLeast"/>
        <w:rPr>
          <w:rFonts w:eastAsia="Times New Roman" w:cstheme="minorHAnsi"/>
          <w:color w:val="333333"/>
        </w:rPr>
      </w:pPr>
      <w:r w:rsidRPr="00F3699C">
        <w:rPr>
          <w:rFonts w:eastAsia="Times New Roman" w:cstheme="minorHAnsi"/>
          <w:color w:val="333333"/>
        </w:rPr>
        <w:t>  a. 70% of the students admitted will graduate on time with cohorts.</w:t>
      </w:r>
      <w:r w:rsidRPr="00F3699C">
        <w:rPr>
          <w:rFonts w:eastAsia="Times New Roman" w:cstheme="minorHAnsi"/>
          <w:color w:val="333333"/>
        </w:rPr>
        <w:br/>
        <w:t>  b. 70% of the returning students will complete the program within 6 semesters.</w:t>
      </w:r>
    </w:p>
    <w:p w:rsidR="00F3699C" w:rsidRDefault="00C71157">
      <w:pPr>
        <w:rPr>
          <w:b/>
        </w:rPr>
      </w:pPr>
      <w:r>
        <w:rPr>
          <w:b/>
        </w:rPr>
        <w:t>Year January to December</w:t>
      </w:r>
      <w:r>
        <w:rPr>
          <w:b/>
        </w:rPr>
        <w:tab/>
        <w:t>70% on time with cohort</w:t>
      </w:r>
      <w:r>
        <w:rPr>
          <w:b/>
        </w:rPr>
        <w:tab/>
        <w:t>70% returning student’s completion</w:t>
      </w:r>
    </w:p>
    <w:p w:rsidR="00C71157" w:rsidRDefault="00C71157">
      <w:r w:rsidRPr="00C14213">
        <w:t>2019-2020</w:t>
      </w:r>
      <w:r w:rsidRPr="00C14213">
        <w:tab/>
      </w:r>
      <w:r w:rsidRPr="00C14213">
        <w:tab/>
      </w:r>
      <w:r w:rsidRPr="00C14213">
        <w:tab/>
        <w:t>56/66 = 85%</w:t>
      </w:r>
      <w:r w:rsidRPr="00C14213">
        <w:tab/>
      </w:r>
      <w:r w:rsidRPr="00C14213">
        <w:tab/>
      </w:r>
      <w:r w:rsidRPr="00C14213">
        <w:tab/>
      </w:r>
      <w:r w:rsidR="00801A3F">
        <w:t xml:space="preserve">1/1 = </w:t>
      </w:r>
      <w:r w:rsidRPr="00801A3F">
        <w:t>100%</w:t>
      </w:r>
    </w:p>
    <w:p w:rsidR="00C14213" w:rsidRDefault="00C14213">
      <w:bookmarkStart w:id="0" w:name="_GoBack"/>
      <w:bookmarkEnd w:id="0"/>
    </w:p>
    <w:p w:rsidR="00C14213" w:rsidRPr="00C14213" w:rsidRDefault="00C14213">
      <w:pPr>
        <w:rPr>
          <w:b/>
        </w:rPr>
      </w:pPr>
      <w:r w:rsidRPr="00C14213">
        <w:rPr>
          <w:b/>
        </w:rPr>
        <w:t>Job Placement</w:t>
      </w:r>
    </w:p>
    <w:p w:rsidR="00C14213" w:rsidRDefault="00C14213" w:rsidP="00C14213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333333"/>
          <w:sz w:val="25"/>
          <w:szCs w:val="25"/>
        </w:rPr>
      </w:pPr>
      <w:r w:rsidRPr="00C14213">
        <w:rPr>
          <w:rFonts w:asciiTheme="minorHAnsi" w:hAnsiTheme="minorHAnsi" w:cstheme="minorHAnsi"/>
          <w:color w:val="333333"/>
          <w:sz w:val="22"/>
          <w:szCs w:val="22"/>
        </w:rPr>
        <w:t>At least 80% of the graduates seeking employment will be employed one year after graduation</w:t>
      </w:r>
      <w:r>
        <w:rPr>
          <w:rFonts w:ascii="Arial" w:hAnsi="Arial" w:cs="Arial"/>
          <w:color w:val="333333"/>
          <w:sz w:val="25"/>
          <w:szCs w:val="25"/>
        </w:rPr>
        <w:t>.</w:t>
      </w:r>
    </w:p>
    <w:p w:rsidR="00C14213" w:rsidRDefault="00C14213">
      <w:pPr>
        <w:rPr>
          <w:b/>
        </w:rPr>
      </w:pPr>
      <w:r w:rsidRPr="00C14213">
        <w:rPr>
          <w:b/>
        </w:rPr>
        <w:t>Year</w:t>
      </w:r>
      <w:r w:rsidRPr="00C14213">
        <w:rPr>
          <w:b/>
        </w:rPr>
        <w:tab/>
      </w:r>
      <w:r w:rsidRPr="00C14213">
        <w:rPr>
          <w:b/>
        </w:rPr>
        <w:tab/>
      </w:r>
      <w:r w:rsidRPr="00C14213">
        <w:rPr>
          <w:b/>
        </w:rPr>
        <w:tab/>
      </w:r>
      <w:r w:rsidRPr="00C14213">
        <w:rPr>
          <w:b/>
        </w:rPr>
        <w:tab/>
        <w:t>Percent Employed in Nursing Field</w:t>
      </w:r>
    </w:p>
    <w:p w:rsidR="00C14213" w:rsidRDefault="00C14213">
      <w:r w:rsidRPr="00C14213">
        <w:t>2019</w:t>
      </w:r>
      <w:r w:rsidRPr="00C14213">
        <w:tab/>
      </w:r>
      <w:r>
        <w:tab/>
      </w:r>
      <w:r>
        <w:tab/>
      </w:r>
      <w:r>
        <w:tab/>
        <w:t>100% of those that responded to questionnaire are employed in field</w:t>
      </w:r>
    </w:p>
    <w:p w:rsidR="00C14213" w:rsidRPr="00C14213" w:rsidRDefault="00C14213"/>
    <w:sectPr w:rsidR="00C14213" w:rsidRPr="00C1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9C" w:rsidRDefault="00F3699C" w:rsidP="00F3699C">
      <w:pPr>
        <w:spacing w:after="0" w:line="240" w:lineRule="auto"/>
      </w:pPr>
      <w:r>
        <w:separator/>
      </w:r>
    </w:p>
  </w:endnote>
  <w:endnote w:type="continuationSeparator" w:id="0">
    <w:p w:rsidR="00F3699C" w:rsidRDefault="00F3699C" w:rsidP="00F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9C" w:rsidRDefault="00F3699C" w:rsidP="00F3699C">
      <w:pPr>
        <w:spacing w:after="0" w:line="240" w:lineRule="auto"/>
      </w:pPr>
      <w:r>
        <w:separator/>
      </w:r>
    </w:p>
  </w:footnote>
  <w:footnote w:type="continuationSeparator" w:id="0">
    <w:p w:rsidR="00F3699C" w:rsidRDefault="00F3699C" w:rsidP="00F3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9C"/>
    <w:rsid w:val="0004361A"/>
    <w:rsid w:val="00801A3F"/>
    <w:rsid w:val="008F48B7"/>
    <w:rsid w:val="00C14213"/>
    <w:rsid w:val="00C71157"/>
    <w:rsid w:val="00F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B1D"/>
  <w15:chartTrackingRefBased/>
  <w15:docId w15:val="{D290D37E-ACC3-44B6-8B37-EE04C0D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9C"/>
  </w:style>
  <w:style w:type="paragraph" w:styleId="Footer">
    <w:name w:val="footer"/>
    <w:basedOn w:val="Normal"/>
    <w:link w:val="Foot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9C"/>
  </w:style>
  <w:style w:type="paragraph" w:styleId="NormalWeb">
    <w:name w:val="Normal (Web)"/>
    <w:basedOn w:val="Normal"/>
    <w:uiPriority w:val="99"/>
    <w:semiHidden/>
    <w:unhideWhenUsed/>
    <w:rsid w:val="00C1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Shelley, Tammy</dc:creator>
  <cp:keywords/>
  <dc:description/>
  <cp:lastModifiedBy>Shelley, Tammy</cp:lastModifiedBy>
  <cp:revision>1</cp:revision>
  <dcterms:created xsi:type="dcterms:W3CDTF">2020-12-07T15:41:00Z</dcterms:created>
  <dcterms:modified xsi:type="dcterms:W3CDTF">2020-12-07T16:18:00Z</dcterms:modified>
</cp:coreProperties>
</file>